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7526" w14:textId="77777777" w:rsidR="007B1F7E" w:rsidRDefault="007B1F7E" w:rsidP="001F0C9D">
      <w:pPr>
        <w:rPr>
          <w:rFonts w:ascii="Fira Sans" w:hAnsi="Fira Sans"/>
        </w:rPr>
      </w:pPr>
    </w:p>
    <w:p w14:paraId="39DC0275" w14:textId="77777777" w:rsidR="007B1F7E" w:rsidRDefault="007B1F7E" w:rsidP="001F0C9D">
      <w:pPr>
        <w:rPr>
          <w:rFonts w:ascii="Fira Sans" w:hAnsi="Fira Sans"/>
        </w:rPr>
      </w:pPr>
    </w:p>
    <w:p w14:paraId="1DFABA6D" w14:textId="713EE407" w:rsidR="001F0C9D" w:rsidRPr="00E7326A" w:rsidRDefault="00CB439B" w:rsidP="001F0C9D">
      <w:pPr>
        <w:rPr>
          <w:rFonts w:ascii="Fira Sans" w:hAnsi="Fira Sans"/>
        </w:rPr>
      </w:pPr>
      <w:r w:rsidRPr="00E7326A">
        <w:rPr>
          <w:rFonts w:ascii="Fira Sans" w:hAnsi="Fira Sans"/>
        </w:rPr>
        <w:t>Beste</w:t>
      </w:r>
      <w:r w:rsidR="001F0C9D" w:rsidRPr="00E7326A">
        <w:rPr>
          <w:rFonts w:ascii="Fira Sans" w:hAnsi="Fira Sans"/>
        </w:rPr>
        <w:t xml:space="preserve"> schooldirectie</w:t>
      </w:r>
      <w:r w:rsidR="007B1F7E">
        <w:rPr>
          <w:rFonts w:ascii="Fira Sans" w:hAnsi="Fira Sans"/>
        </w:rPr>
        <w:t xml:space="preserve">, - medewerker </w:t>
      </w:r>
      <w:r w:rsidR="001F0C9D" w:rsidRPr="00E7326A">
        <w:rPr>
          <w:rFonts w:ascii="Fira Sans" w:hAnsi="Fira Sans"/>
        </w:rPr>
        <w:t xml:space="preserve"> of leerkracht,</w:t>
      </w:r>
    </w:p>
    <w:p w14:paraId="4B88B098" w14:textId="16D43B84" w:rsidR="001F0C9D" w:rsidRDefault="001F0C9D" w:rsidP="001F0C9D">
      <w:pPr>
        <w:rPr>
          <w:rFonts w:ascii="Fira Sans" w:hAnsi="Fira Sans"/>
        </w:rPr>
      </w:pPr>
    </w:p>
    <w:p w14:paraId="66FBEB53" w14:textId="77777777" w:rsidR="007B1F7E" w:rsidRPr="00E7326A" w:rsidRDefault="007B1F7E" w:rsidP="001F0C9D">
      <w:pPr>
        <w:rPr>
          <w:rFonts w:ascii="Fira Sans" w:hAnsi="Fira Sans"/>
        </w:rPr>
      </w:pPr>
    </w:p>
    <w:p w14:paraId="752450D2" w14:textId="77777777" w:rsidR="00900AFF" w:rsidRDefault="00900AFF" w:rsidP="001F0C9D">
      <w:pPr>
        <w:rPr>
          <w:rFonts w:ascii="Fira Sans" w:hAnsi="Fira Sans"/>
        </w:rPr>
      </w:pPr>
    </w:p>
    <w:p w14:paraId="55EB8F1C" w14:textId="6A58484D" w:rsidR="001F0C9D" w:rsidRPr="00E7326A" w:rsidRDefault="001F0C9D" w:rsidP="001F0C9D">
      <w:pPr>
        <w:rPr>
          <w:rFonts w:ascii="Fira Sans" w:hAnsi="Fira Sans"/>
        </w:rPr>
      </w:pPr>
      <w:r w:rsidRPr="00E7326A">
        <w:rPr>
          <w:rFonts w:ascii="Fira Sans" w:hAnsi="Fira Sans"/>
        </w:rPr>
        <w:t xml:space="preserve">U ontving </w:t>
      </w:r>
      <w:r w:rsidR="00C6160A">
        <w:rPr>
          <w:rFonts w:ascii="Fira Sans" w:hAnsi="Fira Sans"/>
        </w:rPr>
        <w:t>op 23 augustus 2023</w:t>
      </w:r>
      <w:r w:rsidRPr="00E7326A">
        <w:rPr>
          <w:rFonts w:ascii="Fira Sans" w:hAnsi="Fira Sans"/>
        </w:rPr>
        <w:t xml:space="preserve"> een schrijven over de beslissing dat het aanbod voor schoolverlaters via Transit stopt.  Via Transit werden er schoolverlaterslessen georganiseerd voor leerlingen van het laatste jaar secundair onderwijs (over de overstap naar de arbeidsmarkt).  Transit was een samenwerkingsverband tussen de 3 vakbonden, VDAB, de lokale besturen en de provincie Antwerpen.  Er werd een ge</w:t>
      </w:r>
      <w:r w:rsidR="00C6160A">
        <w:rPr>
          <w:rFonts w:ascii="Fira Sans" w:hAnsi="Fira Sans"/>
        </w:rPr>
        <w:t>meenschappe</w:t>
      </w:r>
      <w:r w:rsidRPr="00E7326A">
        <w:rPr>
          <w:rFonts w:ascii="Fira Sans" w:hAnsi="Fira Sans"/>
        </w:rPr>
        <w:t xml:space="preserve">lijk programma uitgewerkt en </w:t>
      </w:r>
      <w:r w:rsidR="00C6160A">
        <w:rPr>
          <w:rFonts w:ascii="Fira Sans" w:hAnsi="Fira Sans"/>
        </w:rPr>
        <w:t xml:space="preserve">de </w:t>
      </w:r>
      <w:r w:rsidRPr="00E7326A">
        <w:rPr>
          <w:rFonts w:ascii="Fira Sans" w:hAnsi="Fira Sans"/>
        </w:rPr>
        <w:t>leerlingen vol</w:t>
      </w:r>
      <w:r w:rsidR="00B834EA">
        <w:rPr>
          <w:rFonts w:ascii="Fira Sans" w:hAnsi="Fira Sans"/>
        </w:rPr>
        <w:t>g</w:t>
      </w:r>
      <w:r w:rsidRPr="00E7326A">
        <w:rPr>
          <w:rFonts w:ascii="Fira Sans" w:hAnsi="Fira Sans"/>
        </w:rPr>
        <w:t>den de lessen op diverse locaties in onze provincie</w:t>
      </w:r>
      <w:r w:rsidR="00C6160A">
        <w:rPr>
          <w:rFonts w:ascii="Fira Sans" w:hAnsi="Fira Sans"/>
        </w:rPr>
        <w:t xml:space="preserve"> (o.m. in K</w:t>
      </w:r>
      <w:r w:rsidR="00CD5664">
        <w:rPr>
          <w:rFonts w:ascii="Fira Sans" w:hAnsi="Fira Sans"/>
        </w:rPr>
        <w:t>AVKA</w:t>
      </w:r>
      <w:r w:rsidR="00C6160A">
        <w:rPr>
          <w:rFonts w:ascii="Fira Sans" w:hAnsi="Fira Sans"/>
        </w:rPr>
        <w:t>)</w:t>
      </w:r>
      <w:r w:rsidRPr="00E7326A">
        <w:rPr>
          <w:rFonts w:ascii="Fira Sans" w:hAnsi="Fira Sans"/>
        </w:rPr>
        <w:t>.  Het aanbod bestond uit zowel fysieke lessen, als uit digitale lessen.  Uw school kon inschrijven naargelang de specifieke voorkeur.</w:t>
      </w:r>
    </w:p>
    <w:p w14:paraId="76876DC7" w14:textId="77777777" w:rsidR="001F0C9D" w:rsidRPr="00E7326A" w:rsidRDefault="001F0C9D" w:rsidP="001F0C9D">
      <w:pPr>
        <w:rPr>
          <w:rFonts w:ascii="Fira Sans" w:hAnsi="Fira Sans"/>
        </w:rPr>
      </w:pPr>
    </w:p>
    <w:p w14:paraId="48DE017C" w14:textId="20F8DF03" w:rsidR="001F0C9D" w:rsidRPr="00E7326A" w:rsidRDefault="001F0C9D" w:rsidP="001F0C9D">
      <w:pPr>
        <w:rPr>
          <w:rFonts w:ascii="Fira Sans" w:hAnsi="Fira Sans"/>
        </w:rPr>
      </w:pPr>
      <w:r w:rsidRPr="00E7326A">
        <w:rPr>
          <w:rFonts w:ascii="Fira Sans" w:hAnsi="Fira Sans"/>
        </w:rPr>
        <w:t xml:space="preserve">ACV Provincie Antwerpen wil u </w:t>
      </w:r>
      <w:r w:rsidR="00C6160A">
        <w:rPr>
          <w:rFonts w:ascii="Fira Sans" w:hAnsi="Fira Sans"/>
        </w:rPr>
        <w:t>gr</w:t>
      </w:r>
      <w:r w:rsidRPr="00E7326A">
        <w:rPr>
          <w:rFonts w:ascii="Fira Sans" w:hAnsi="Fira Sans"/>
        </w:rPr>
        <w:t xml:space="preserve">aag </w:t>
      </w:r>
      <w:r w:rsidR="00C6160A">
        <w:rPr>
          <w:rFonts w:ascii="Fira Sans" w:hAnsi="Fira Sans"/>
        </w:rPr>
        <w:t>op de hoogte brengen</w:t>
      </w:r>
      <w:r w:rsidRPr="00E7326A">
        <w:rPr>
          <w:rFonts w:ascii="Fira Sans" w:hAnsi="Fira Sans"/>
        </w:rPr>
        <w:t xml:space="preserve"> dat wij een </w:t>
      </w:r>
      <w:r w:rsidR="00C6160A" w:rsidRPr="00557683">
        <w:rPr>
          <w:rFonts w:ascii="Fira Sans" w:hAnsi="Fira Sans"/>
          <w:b/>
          <w:bCs/>
        </w:rPr>
        <w:t>nieuw</w:t>
      </w:r>
      <w:r w:rsidRPr="00557683">
        <w:rPr>
          <w:rFonts w:ascii="Fira Sans" w:hAnsi="Fira Sans"/>
          <w:b/>
          <w:bCs/>
        </w:rPr>
        <w:t xml:space="preserve"> aanbod voor uw leerlingen</w:t>
      </w:r>
      <w:r w:rsidRPr="00E7326A">
        <w:rPr>
          <w:rFonts w:ascii="Fira Sans" w:hAnsi="Fira Sans"/>
        </w:rPr>
        <w:t xml:space="preserve"> </w:t>
      </w:r>
      <w:r w:rsidR="00C6160A">
        <w:rPr>
          <w:rFonts w:ascii="Fira Sans" w:hAnsi="Fira Sans"/>
        </w:rPr>
        <w:t>hebben uitgewerkt</w:t>
      </w:r>
      <w:r w:rsidRPr="00E7326A">
        <w:rPr>
          <w:rFonts w:ascii="Fira Sans" w:hAnsi="Fira Sans"/>
        </w:rPr>
        <w:t>.  Wij hebben</w:t>
      </w:r>
      <w:r w:rsidR="00C6160A">
        <w:rPr>
          <w:rFonts w:ascii="Fira Sans" w:hAnsi="Fira Sans"/>
        </w:rPr>
        <w:t xml:space="preserve"> met ons divers aanbod voor scholen reeds</w:t>
      </w:r>
      <w:r w:rsidRPr="00E7326A">
        <w:rPr>
          <w:rFonts w:ascii="Fira Sans" w:hAnsi="Fira Sans"/>
        </w:rPr>
        <w:t xml:space="preserve"> jarenlang positieve ervaringen </w:t>
      </w:r>
      <w:r w:rsidR="00557683">
        <w:rPr>
          <w:rFonts w:ascii="Fira Sans" w:hAnsi="Fira Sans"/>
        </w:rPr>
        <w:t>(</w:t>
      </w:r>
      <w:r w:rsidR="00C6160A">
        <w:rPr>
          <w:rFonts w:ascii="Fira Sans" w:hAnsi="Fira Sans"/>
        </w:rPr>
        <w:t>scholeninfo voor leerlingen uit het secundair onderwijs</w:t>
      </w:r>
      <w:r w:rsidR="00557683">
        <w:rPr>
          <w:rFonts w:ascii="Fira Sans" w:hAnsi="Fira Sans"/>
        </w:rPr>
        <w:t>)</w:t>
      </w:r>
      <w:r w:rsidRPr="00E7326A">
        <w:rPr>
          <w:rFonts w:ascii="Fira Sans" w:hAnsi="Fira Sans"/>
        </w:rPr>
        <w:t xml:space="preserve">.  Onze lesgevers </w:t>
      </w:r>
      <w:r w:rsidR="00D34BF3">
        <w:rPr>
          <w:rFonts w:ascii="Fira Sans" w:hAnsi="Fira Sans"/>
        </w:rPr>
        <w:t>brengen neutrale informatie (regelgeving)</w:t>
      </w:r>
      <w:r w:rsidR="00B834EA">
        <w:rPr>
          <w:rFonts w:ascii="Fira Sans" w:hAnsi="Fira Sans"/>
        </w:rPr>
        <w:t xml:space="preserve"> en </w:t>
      </w:r>
      <w:r w:rsidR="00D34BF3">
        <w:rPr>
          <w:rFonts w:ascii="Fira Sans" w:hAnsi="Fira Sans"/>
        </w:rPr>
        <w:t xml:space="preserve">gebruiken hedendaagse vormingsmethodieken, </w:t>
      </w:r>
      <w:r w:rsidR="00557683">
        <w:rPr>
          <w:rFonts w:ascii="Fira Sans" w:hAnsi="Fira Sans"/>
        </w:rPr>
        <w:t xml:space="preserve">die </w:t>
      </w:r>
      <w:r w:rsidR="00D34BF3">
        <w:rPr>
          <w:rFonts w:ascii="Fira Sans" w:hAnsi="Fira Sans"/>
        </w:rPr>
        <w:t xml:space="preserve">afgestemd </w:t>
      </w:r>
      <w:r w:rsidR="00557683">
        <w:rPr>
          <w:rFonts w:ascii="Fira Sans" w:hAnsi="Fira Sans"/>
        </w:rPr>
        <w:t xml:space="preserve">zijn </w:t>
      </w:r>
      <w:r w:rsidR="00D34BF3">
        <w:rPr>
          <w:rFonts w:ascii="Fira Sans" w:hAnsi="Fira Sans"/>
        </w:rPr>
        <w:t>op de leefwereld van jongeren.</w:t>
      </w:r>
    </w:p>
    <w:p w14:paraId="31773207" w14:textId="14BED030" w:rsidR="001F0C9D" w:rsidRDefault="001F0C9D" w:rsidP="001F0C9D">
      <w:pPr>
        <w:rPr>
          <w:rFonts w:ascii="Fira Sans" w:hAnsi="Fira Sans"/>
        </w:rPr>
      </w:pPr>
    </w:p>
    <w:p w14:paraId="77458DC9" w14:textId="77777777" w:rsidR="007B1F7E" w:rsidRPr="00E7326A" w:rsidRDefault="007B1F7E" w:rsidP="001F0C9D">
      <w:pPr>
        <w:rPr>
          <w:rFonts w:ascii="Fira Sans" w:hAnsi="Fira Sans"/>
        </w:rPr>
      </w:pPr>
    </w:p>
    <w:p w14:paraId="07EBC37F" w14:textId="448B5CE2" w:rsidR="001F0C9D" w:rsidRPr="00E7326A" w:rsidRDefault="001F0C9D" w:rsidP="001F0C9D">
      <w:pPr>
        <w:rPr>
          <w:rFonts w:ascii="Fira Sans" w:hAnsi="Fira Sans"/>
        </w:rPr>
      </w:pPr>
      <w:r w:rsidRPr="00E7326A">
        <w:rPr>
          <w:rFonts w:ascii="Fira Sans" w:hAnsi="Fira Sans"/>
        </w:rPr>
        <w:t>Concreet bieden wij een programma aan voor het schooljaar 2023-2024 over de volgende thema’s:</w:t>
      </w:r>
    </w:p>
    <w:p w14:paraId="7AB7A39E" w14:textId="6C4E29F1" w:rsidR="001F0C9D" w:rsidRPr="001A322A" w:rsidRDefault="001F0C9D" w:rsidP="001F0C9D">
      <w:pPr>
        <w:pStyle w:val="Lijstalinea"/>
        <w:numPr>
          <w:ilvl w:val="0"/>
          <w:numId w:val="2"/>
        </w:numPr>
        <w:rPr>
          <w:rFonts w:ascii="Fira Sans" w:hAnsi="Fira Sans"/>
          <w:b/>
          <w:bCs/>
          <w:sz w:val="20"/>
          <w:szCs w:val="20"/>
        </w:rPr>
      </w:pPr>
      <w:r w:rsidRPr="00557683">
        <w:rPr>
          <w:rFonts w:ascii="Fira Sans" w:hAnsi="Fira Sans"/>
          <w:b/>
          <w:bCs/>
          <w:sz w:val="20"/>
          <w:szCs w:val="20"/>
        </w:rPr>
        <w:t>Schoolverlatersinfo</w:t>
      </w:r>
      <w:r w:rsidR="00557683" w:rsidRPr="00557683">
        <w:rPr>
          <w:rFonts w:ascii="Fira Sans" w:hAnsi="Fira Sans"/>
          <w:b/>
          <w:bCs/>
          <w:sz w:val="20"/>
          <w:szCs w:val="20"/>
        </w:rPr>
        <w:t xml:space="preserve"> (1 lesuur)</w:t>
      </w:r>
      <w:r w:rsidR="00B834EA">
        <w:rPr>
          <w:rFonts w:ascii="Fira Sans" w:hAnsi="Fira Sans"/>
          <w:b/>
          <w:bCs/>
          <w:sz w:val="20"/>
          <w:szCs w:val="20"/>
        </w:rPr>
        <w:t xml:space="preserve"> - </w:t>
      </w:r>
      <w:hyperlink r:id="rId7" w:history="1">
        <w:r w:rsidR="00B834EA" w:rsidRPr="001A322A">
          <w:rPr>
            <w:rStyle w:val="Hyperlink"/>
            <w:rFonts w:ascii="Fira Sans" w:hAnsi="Fira Sans"/>
            <w:sz w:val="20"/>
            <w:szCs w:val="20"/>
          </w:rPr>
          <w:t>ACV | Jong ACV | Schoolverlater (hetacv.be)</w:t>
        </w:r>
      </w:hyperlink>
    </w:p>
    <w:p w14:paraId="59F8B97A" w14:textId="27988F3C" w:rsidR="00C6160A" w:rsidRPr="00C6160A" w:rsidRDefault="00C6160A" w:rsidP="00C6160A">
      <w:pPr>
        <w:pStyle w:val="Lijstalinea"/>
        <w:rPr>
          <w:rFonts w:ascii="Fira Sans" w:hAnsi="Fira Sans"/>
          <w:i/>
          <w:iCs/>
          <w:sz w:val="20"/>
          <w:szCs w:val="20"/>
        </w:rPr>
      </w:pPr>
      <w:r>
        <w:rPr>
          <w:rFonts w:ascii="Fira Sans" w:hAnsi="Fira Sans"/>
          <w:i/>
          <w:iCs/>
          <w:sz w:val="20"/>
          <w:szCs w:val="20"/>
        </w:rPr>
        <w:t>Via een interactieve quiz worden de jongeren uitgedaagd om kennis te maken met de 1</w:t>
      </w:r>
      <w:r w:rsidRPr="00C6160A">
        <w:rPr>
          <w:rFonts w:ascii="Fira Sans" w:hAnsi="Fira Sans"/>
          <w:i/>
          <w:iCs/>
          <w:sz w:val="20"/>
          <w:szCs w:val="20"/>
          <w:vertAlign w:val="superscript"/>
        </w:rPr>
        <w:t>ste</w:t>
      </w:r>
      <w:r>
        <w:rPr>
          <w:rFonts w:ascii="Fira Sans" w:hAnsi="Fira Sans"/>
          <w:i/>
          <w:iCs/>
          <w:sz w:val="20"/>
          <w:szCs w:val="20"/>
        </w:rPr>
        <w:t xml:space="preserve"> stappen op de arbeidsmarkt.  De jongeren </w:t>
      </w:r>
      <w:r w:rsidR="00B834EA">
        <w:rPr>
          <w:rFonts w:ascii="Fira Sans" w:hAnsi="Fira Sans"/>
          <w:i/>
          <w:iCs/>
          <w:sz w:val="20"/>
          <w:szCs w:val="20"/>
        </w:rPr>
        <w:t xml:space="preserve">worden geïnformeerd over </w:t>
      </w:r>
      <w:r>
        <w:rPr>
          <w:rFonts w:ascii="Fira Sans" w:hAnsi="Fira Sans"/>
          <w:i/>
          <w:iCs/>
          <w:sz w:val="20"/>
          <w:szCs w:val="20"/>
        </w:rPr>
        <w:t xml:space="preserve">de  basisreglementering over loon, contract, vakantie, ziekte en begeleiding naar werk door VDAB.  De jongeren gaan in kleine groepjes aan de slag en de lesgever geeft de nodige duiding en uitleg </w:t>
      </w:r>
      <w:r w:rsidR="00B834EA">
        <w:rPr>
          <w:rFonts w:ascii="Fira Sans" w:hAnsi="Fira Sans"/>
          <w:i/>
          <w:iCs/>
          <w:sz w:val="20"/>
          <w:szCs w:val="20"/>
        </w:rPr>
        <w:t>over</w:t>
      </w:r>
      <w:r>
        <w:rPr>
          <w:rFonts w:ascii="Fira Sans" w:hAnsi="Fira Sans"/>
          <w:i/>
          <w:iCs/>
          <w:sz w:val="20"/>
          <w:szCs w:val="20"/>
        </w:rPr>
        <w:t xml:space="preserve"> </w:t>
      </w:r>
      <w:r w:rsidR="00B834EA">
        <w:rPr>
          <w:rFonts w:ascii="Fira Sans" w:hAnsi="Fira Sans"/>
          <w:i/>
          <w:iCs/>
          <w:sz w:val="20"/>
          <w:szCs w:val="20"/>
        </w:rPr>
        <w:t>de</w:t>
      </w:r>
      <w:r>
        <w:rPr>
          <w:rFonts w:ascii="Fira Sans" w:hAnsi="Fira Sans"/>
          <w:i/>
          <w:iCs/>
          <w:sz w:val="20"/>
          <w:szCs w:val="20"/>
        </w:rPr>
        <w:t xml:space="preserve"> reële situatie op de arbeidsmarkt</w:t>
      </w:r>
      <w:r w:rsidR="00557683">
        <w:rPr>
          <w:rFonts w:ascii="Fira Sans" w:hAnsi="Fira Sans"/>
          <w:i/>
          <w:iCs/>
          <w:sz w:val="20"/>
          <w:szCs w:val="20"/>
        </w:rPr>
        <w:t>.</w:t>
      </w:r>
    </w:p>
    <w:p w14:paraId="73C77865" w14:textId="22DDB9BB" w:rsidR="001F0C9D" w:rsidRPr="001A322A" w:rsidRDefault="001F0C9D" w:rsidP="00C6160A">
      <w:pPr>
        <w:pStyle w:val="Lijstalinea"/>
        <w:numPr>
          <w:ilvl w:val="0"/>
          <w:numId w:val="2"/>
        </w:numPr>
        <w:rPr>
          <w:rFonts w:ascii="Fira Sans" w:hAnsi="Fira Sans"/>
          <w:b/>
          <w:bCs/>
          <w:sz w:val="20"/>
          <w:szCs w:val="20"/>
        </w:rPr>
      </w:pPr>
      <w:r w:rsidRPr="00557683">
        <w:rPr>
          <w:rFonts w:ascii="Fira Sans" w:hAnsi="Fira Sans"/>
          <w:b/>
          <w:bCs/>
          <w:sz w:val="20"/>
          <w:szCs w:val="20"/>
        </w:rPr>
        <w:t>Jobstudentenwerk</w:t>
      </w:r>
      <w:r w:rsidR="00557683" w:rsidRPr="00557683">
        <w:rPr>
          <w:rFonts w:ascii="Fira Sans" w:hAnsi="Fira Sans"/>
          <w:b/>
          <w:bCs/>
          <w:sz w:val="20"/>
          <w:szCs w:val="20"/>
        </w:rPr>
        <w:t xml:space="preserve"> (1 lesuur)</w:t>
      </w:r>
      <w:r w:rsidR="00B834EA">
        <w:rPr>
          <w:rFonts w:ascii="Fira Sans" w:hAnsi="Fira Sans"/>
          <w:b/>
          <w:bCs/>
          <w:sz w:val="20"/>
          <w:szCs w:val="20"/>
        </w:rPr>
        <w:t xml:space="preserve"> - </w:t>
      </w:r>
      <w:hyperlink r:id="rId8" w:history="1">
        <w:r w:rsidR="00B834EA" w:rsidRPr="001A322A">
          <w:rPr>
            <w:rStyle w:val="Hyperlink"/>
            <w:rFonts w:ascii="Fira Sans" w:hAnsi="Fira Sans"/>
            <w:sz w:val="20"/>
            <w:szCs w:val="20"/>
          </w:rPr>
          <w:t>Jong ACV | De vakbond voor jongeren (hetacv.be)</w:t>
        </w:r>
      </w:hyperlink>
    </w:p>
    <w:p w14:paraId="20B22FC9" w14:textId="7C836940" w:rsidR="00B834EA" w:rsidRPr="00B834EA" w:rsidRDefault="00557683" w:rsidP="00B834EA">
      <w:pPr>
        <w:pStyle w:val="Lijstalinea"/>
        <w:rPr>
          <w:rFonts w:ascii="Fira Sans" w:hAnsi="Fira Sans"/>
          <w:i/>
          <w:iCs/>
          <w:sz w:val="20"/>
          <w:szCs w:val="20"/>
        </w:rPr>
      </w:pPr>
      <w:r>
        <w:rPr>
          <w:rFonts w:ascii="Fira Sans" w:hAnsi="Fira Sans"/>
          <w:i/>
          <w:iCs/>
          <w:sz w:val="20"/>
          <w:szCs w:val="20"/>
        </w:rPr>
        <w:t>We stellen vast dat vandaag heel wat jongeren een centje bijverdienen via studentenwerk (tijdens het schooljaar en/of in de vakantiemaanden).  We willen de jongeren informeren via de tool “</w:t>
      </w:r>
      <w:proofErr w:type="spellStart"/>
      <w:r>
        <w:rPr>
          <w:rFonts w:ascii="Fira Sans" w:hAnsi="Fira Sans"/>
          <w:i/>
          <w:iCs/>
          <w:sz w:val="20"/>
          <w:szCs w:val="20"/>
        </w:rPr>
        <w:t>mentimeter</w:t>
      </w:r>
      <w:proofErr w:type="spellEnd"/>
      <w:r>
        <w:rPr>
          <w:rFonts w:ascii="Fira Sans" w:hAnsi="Fira Sans"/>
          <w:i/>
          <w:iCs/>
          <w:sz w:val="20"/>
          <w:szCs w:val="20"/>
        </w:rPr>
        <w:t>” over de wetgeving studentenwerk.  Ze leren hoe ze hun gewerkte dagen kunnen bijhouden, hoeveel ze mogen werken, hoe ze hun belastingaangifte in orde moeten brengen</w:t>
      </w:r>
      <w:r w:rsidR="00B834EA">
        <w:rPr>
          <w:rFonts w:ascii="Fira Sans" w:hAnsi="Fira Sans"/>
          <w:i/>
          <w:iCs/>
          <w:sz w:val="20"/>
          <w:szCs w:val="20"/>
        </w:rPr>
        <w:t xml:space="preserve">, </w:t>
      </w:r>
      <w:r>
        <w:rPr>
          <w:rFonts w:ascii="Fira Sans" w:hAnsi="Fira Sans"/>
          <w:i/>
          <w:iCs/>
          <w:sz w:val="20"/>
          <w:szCs w:val="20"/>
        </w:rPr>
        <w:t xml:space="preserve"> wanneer ze recht hebben op uitbetaling van feestdagen,</w:t>
      </w:r>
      <w:r w:rsidR="00B834EA">
        <w:rPr>
          <w:rFonts w:ascii="Fira Sans" w:hAnsi="Fira Sans"/>
          <w:i/>
          <w:iCs/>
          <w:sz w:val="20"/>
          <w:szCs w:val="20"/>
        </w:rPr>
        <w:t>…</w:t>
      </w:r>
    </w:p>
    <w:p w14:paraId="4662BEA4" w14:textId="3C15DF8E" w:rsidR="001F0C9D" w:rsidRPr="001A322A" w:rsidRDefault="001F0C9D" w:rsidP="001F0C9D">
      <w:pPr>
        <w:pStyle w:val="Lijstalinea"/>
        <w:numPr>
          <w:ilvl w:val="0"/>
          <w:numId w:val="2"/>
        </w:numPr>
        <w:rPr>
          <w:rFonts w:ascii="Fira Sans" w:hAnsi="Fira Sans"/>
          <w:sz w:val="20"/>
          <w:szCs w:val="20"/>
        </w:rPr>
      </w:pPr>
      <w:r w:rsidRPr="00557683">
        <w:rPr>
          <w:rFonts w:ascii="Fira Sans" w:hAnsi="Fira Sans"/>
          <w:b/>
          <w:bCs/>
          <w:sz w:val="20"/>
          <w:szCs w:val="20"/>
        </w:rPr>
        <w:t>Lespakket sociale zekerheid</w:t>
      </w:r>
      <w:r w:rsidR="00557683" w:rsidRPr="00557683">
        <w:rPr>
          <w:rFonts w:ascii="Fira Sans" w:hAnsi="Fira Sans"/>
          <w:b/>
          <w:bCs/>
          <w:sz w:val="20"/>
          <w:szCs w:val="20"/>
        </w:rPr>
        <w:t xml:space="preserve"> (1 lesuur)</w:t>
      </w:r>
      <w:r w:rsidR="001A322A">
        <w:rPr>
          <w:rFonts w:ascii="Fira Sans" w:hAnsi="Fira Sans"/>
          <w:b/>
          <w:bCs/>
          <w:sz w:val="20"/>
          <w:szCs w:val="20"/>
        </w:rPr>
        <w:t xml:space="preserve"> – </w:t>
      </w:r>
      <w:hyperlink r:id="rId9" w:history="1">
        <w:r w:rsidR="001A322A" w:rsidRPr="001A322A">
          <w:rPr>
            <w:rStyle w:val="Hyperlink"/>
            <w:rFonts w:ascii="Fira Sans" w:hAnsi="Fira Sans"/>
            <w:sz w:val="20"/>
            <w:szCs w:val="20"/>
          </w:rPr>
          <w:t>www.onzesocialezekerheid.be</w:t>
        </w:r>
      </w:hyperlink>
      <w:r w:rsidR="001A322A" w:rsidRPr="001A322A">
        <w:rPr>
          <w:rFonts w:ascii="Fira Sans" w:hAnsi="Fira Sans"/>
          <w:sz w:val="20"/>
          <w:szCs w:val="20"/>
        </w:rPr>
        <w:t xml:space="preserve"> </w:t>
      </w:r>
    </w:p>
    <w:p w14:paraId="5425FC03" w14:textId="0D018196" w:rsidR="00557683" w:rsidRPr="00557683" w:rsidRDefault="00557683" w:rsidP="00557683">
      <w:pPr>
        <w:pStyle w:val="Lijstalinea"/>
        <w:rPr>
          <w:rFonts w:ascii="Fira Sans" w:hAnsi="Fira Sans"/>
          <w:i/>
          <w:iCs/>
          <w:sz w:val="20"/>
          <w:szCs w:val="20"/>
        </w:rPr>
      </w:pPr>
      <w:r>
        <w:rPr>
          <w:rFonts w:ascii="Fira Sans" w:hAnsi="Fira Sans"/>
          <w:i/>
          <w:iCs/>
          <w:sz w:val="20"/>
          <w:szCs w:val="20"/>
        </w:rPr>
        <w:t>De jongeren nemen in kleine groepjes deel aan het SZ-spel.  Het spel is een simulatie-ervaring van een leven met of zonder de sociale zekerheid.  Al spelenderwijze maken ze kennis met onze sociale zekerheid, de verschillende pijlers ervan en het belang van ons sociaal model op het dagdagelijkse leven.</w:t>
      </w:r>
    </w:p>
    <w:p w14:paraId="0A48B6F1" w14:textId="425D5BBE" w:rsidR="00900AFF" w:rsidRDefault="00900AFF" w:rsidP="001F0C9D">
      <w:pPr>
        <w:rPr>
          <w:rFonts w:ascii="Fira Sans" w:hAnsi="Fira Sans"/>
        </w:rPr>
      </w:pPr>
    </w:p>
    <w:p w14:paraId="12956E74" w14:textId="77777777" w:rsidR="007B1F7E" w:rsidRDefault="007B1F7E" w:rsidP="001F0C9D">
      <w:pPr>
        <w:rPr>
          <w:rFonts w:ascii="Fira Sans" w:hAnsi="Fira Sans"/>
        </w:rPr>
      </w:pPr>
    </w:p>
    <w:p w14:paraId="7E75FCC4" w14:textId="09BB173C" w:rsidR="002C48D0" w:rsidRDefault="00557683" w:rsidP="001F0C9D">
      <w:pPr>
        <w:rPr>
          <w:rFonts w:ascii="Fira Sans" w:hAnsi="Fira Sans"/>
        </w:rPr>
      </w:pPr>
      <w:r>
        <w:rPr>
          <w:rFonts w:ascii="Fira Sans" w:hAnsi="Fira Sans"/>
        </w:rPr>
        <w:t xml:space="preserve">Uw school zal kunnen intekenen op ons aanbod </w:t>
      </w:r>
      <w:r w:rsidR="002C48D0">
        <w:rPr>
          <w:rFonts w:ascii="Fira Sans" w:hAnsi="Fira Sans"/>
        </w:rPr>
        <w:t>(</w:t>
      </w:r>
      <w:r>
        <w:rPr>
          <w:rFonts w:ascii="Fira Sans" w:hAnsi="Fira Sans"/>
        </w:rPr>
        <w:t>3 lesuren</w:t>
      </w:r>
      <w:r w:rsidR="002C48D0">
        <w:rPr>
          <w:rFonts w:ascii="Fira Sans" w:hAnsi="Fira Sans"/>
        </w:rPr>
        <w:t>)</w:t>
      </w:r>
      <w:r>
        <w:rPr>
          <w:rFonts w:ascii="Fira Sans" w:hAnsi="Fira Sans"/>
        </w:rPr>
        <w:t xml:space="preserve">, waarbij de leerlingen </w:t>
      </w:r>
      <w:r w:rsidR="002C48D0">
        <w:rPr>
          <w:rFonts w:ascii="Fira Sans" w:hAnsi="Fira Sans"/>
        </w:rPr>
        <w:t xml:space="preserve">kennis maken met </w:t>
      </w:r>
      <w:r>
        <w:rPr>
          <w:rFonts w:ascii="Fira Sans" w:hAnsi="Fira Sans"/>
        </w:rPr>
        <w:t>de 3 pakketten</w:t>
      </w:r>
      <w:r w:rsidR="002C48D0">
        <w:rPr>
          <w:rFonts w:ascii="Fira Sans" w:hAnsi="Fira Sans"/>
        </w:rPr>
        <w:t>.  U mag alvast noteren (</w:t>
      </w:r>
      <w:proofErr w:type="spellStart"/>
      <w:r w:rsidR="002C48D0">
        <w:rPr>
          <w:rFonts w:ascii="Fira Sans" w:hAnsi="Fira Sans"/>
        </w:rPr>
        <w:t>ifv</w:t>
      </w:r>
      <w:proofErr w:type="spellEnd"/>
      <w:r w:rsidR="002C48D0">
        <w:rPr>
          <w:rFonts w:ascii="Fira Sans" w:hAnsi="Fira Sans"/>
        </w:rPr>
        <w:t xml:space="preserve"> de planning in uw schoolkalender) dat we paraat zijn in de periode </w:t>
      </w:r>
      <w:r w:rsidR="002C48D0" w:rsidRPr="002C48D0">
        <w:rPr>
          <w:rFonts w:ascii="Fira Sans" w:hAnsi="Fira Sans"/>
          <w:b/>
          <w:bCs/>
        </w:rPr>
        <w:t>van 15 tot en met 30 april 2024</w:t>
      </w:r>
      <w:r w:rsidR="002C48D0">
        <w:rPr>
          <w:rFonts w:ascii="Fira Sans" w:hAnsi="Fira Sans"/>
        </w:rPr>
        <w:t xml:space="preserve">.  </w:t>
      </w:r>
    </w:p>
    <w:p w14:paraId="69770A06" w14:textId="77777777" w:rsidR="007B1F7E" w:rsidRDefault="007B1F7E" w:rsidP="001F0C9D">
      <w:pPr>
        <w:rPr>
          <w:rFonts w:ascii="Fira Sans" w:hAnsi="Fira Sans"/>
        </w:rPr>
      </w:pPr>
    </w:p>
    <w:p w14:paraId="2CD9AB80" w14:textId="77777777" w:rsidR="002C48D0" w:rsidRDefault="002C48D0" w:rsidP="001F0C9D">
      <w:pPr>
        <w:rPr>
          <w:rFonts w:ascii="Fira Sans" w:hAnsi="Fira Sans"/>
        </w:rPr>
      </w:pPr>
    </w:p>
    <w:p w14:paraId="2256751E" w14:textId="77777777" w:rsidR="007B1F7E" w:rsidRDefault="007B1F7E" w:rsidP="001F0C9D">
      <w:pPr>
        <w:rPr>
          <w:rFonts w:ascii="Fira Sans" w:hAnsi="Fira Sans"/>
        </w:rPr>
      </w:pPr>
    </w:p>
    <w:p w14:paraId="155C40C8" w14:textId="77777777" w:rsidR="007B1F7E" w:rsidRDefault="007B1F7E" w:rsidP="001F0C9D">
      <w:pPr>
        <w:rPr>
          <w:rFonts w:ascii="Fira Sans" w:hAnsi="Fira Sans"/>
        </w:rPr>
      </w:pPr>
    </w:p>
    <w:p w14:paraId="5A5A8A87" w14:textId="69D7C2E2" w:rsidR="007B1F7E" w:rsidRDefault="002C48D0" w:rsidP="001F0C9D">
      <w:pPr>
        <w:rPr>
          <w:rFonts w:ascii="Fira Sans" w:hAnsi="Fira Sans"/>
        </w:rPr>
      </w:pPr>
      <w:r>
        <w:rPr>
          <w:rFonts w:ascii="Fira Sans" w:hAnsi="Fira Sans"/>
        </w:rPr>
        <w:t>Binnenkort ontvangt u de praktische info met inschrijflink.  U kan dan inschrijven voor een voor- of namiddag in de aangeboden periode.  Locatie voor de Antwerpse regio zal opnieuw K</w:t>
      </w:r>
      <w:r w:rsidR="00CD5664">
        <w:rPr>
          <w:rFonts w:ascii="Fira Sans" w:hAnsi="Fira Sans"/>
        </w:rPr>
        <w:t>AVKA</w:t>
      </w:r>
      <w:r>
        <w:rPr>
          <w:rFonts w:ascii="Fira Sans" w:hAnsi="Fira Sans"/>
        </w:rPr>
        <w:t xml:space="preserve"> </w:t>
      </w:r>
      <w:r w:rsidR="00CD5664">
        <w:rPr>
          <w:rFonts w:ascii="Fira Sans" w:hAnsi="Fira Sans"/>
        </w:rPr>
        <w:t>(</w:t>
      </w:r>
      <w:proofErr w:type="spellStart"/>
      <w:r w:rsidR="00CD5664">
        <w:rPr>
          <w:rFonts w:ascii="Fira Sans" w:hAnsi="Fira Sans"/>
        </w:rPr>
        <w:t>Oudaan</w:t>
      </w:r>
      <w:proofErr w:type="spellEnd"/>
      <w:r w:rsidR="00CD5664">
        <w:rPr>
          <w:rFonts w:ascii="Fira Sans" w:hAnsi="Fira Sans"/>
        </w:rPr>
        <w:t xml:space="preserve"> 14, 2000 Antwerpen) </w:t>
      </w:r>
      <w:r>
        <w:rPr>
          <w:rFonts w:ascii="Fira Sans" w:hAnsi="Fira Sans"/>
        </w:rPr>
        <w:t>zijn, gezien u hiermee vertrouwd bent.</w:t>
      </w:r>
      <w:r w:rsidR="00557683">
        <w:rPr>
          <w:rFonts w:ascii="Fira Sans" w:hAnsi="Fira Sans"/>
        </w:rPr>
        <w:t xml:space="preserve"> </w:t>
      </w:r>
      <w:r w:rsidR="001F0C9D" w:rsidRPr="00E7326A">
        <w:rPr>
          <w:rFonts w:ascii="Fira Sans" w:hAnsi="Fira Sans"/>
        </w:rPr>
        <w:t xml:space="preserve"> </w:t>
      </w:r>
      <w:r>
        <w:rPr>
          <w:rFonts w:ascii="Fira Sans" w:hAnsi="Fira Sans"/>
        </w:rPr>
        <w:t xml:space="preserve">We kunnen maximaal 1050 leerlingen laten deelnemen aan onze sessies (we werken met kleine groepen van maximaal 25 leerlingen per thema), dus vol is vol.  </w:t>
      </w:r>
    </w:p>
    <w:p w14:paraId="5DBB5179" w14:textId="77777777" w:rsidR="00A617B7" w:rsidRDefault="00A617B7" w:rsidP="001F0C9D">
      <w:pPr>
        <w:rPr>
          <w:rFonts w:ascii="Fira Sans" w:hAnsi="Fira Sans"/>
        </w:rPr>
      </w:pPr>
    </w:p>
    <w:p w14:paraId="622C1928" w14:textId="77777777" w:rsidR="00A617B7" w:rsidRDefault="00A617B7" w:rsidP="001F0C9D">
      <w:pPr>
        <w:rPr>
          <w:rFonts w:ascii="Fira Sans" w:hAnsi="Fira Sans"/>
        </w:rPr>
      </w:pPr>
    </w:p>
    <w:p w14:paraId="320ADE1A" w14:textId="2616F8FB" w:rsidR="001F0C9D" w:rsidRDefault="002C48D0" w:rsidP="001F0C9D">
      <w:pPr>
        <w:rPr>
          <w:rFonts w:ascii="Fira Sans" w:hAnsi="Fira Sans"/>
        </w:rPr>
      </w:pPr>
      <w:r>
        <w:rPr>
          <w:rFonts w:ascii="Fira Sans" w:hAnsi="Fira Sans"/>
        </w:rPr>
        <w:t>ACV Provincie Antwerpen laat</w:t>
      </w:r>
      <w:r w:rsidR="001F0C9D" w:rsidRPr="00E7326A">
        <w:rPr>
          <w:rFonts w:ascii="Fira Sans" w:hAnsi="Fira Sans"/>
        </w:rPr>
        <w:t xml:space="preserve"> uw school en uw studenten niet in de kou staan en</w:t>
      </w:r>
      <w:r>
        <w:rPr>
          <w:rFonts w:ascii="Fira Sans" w:hAnsi="Fira Sans"/>
        </w:rPr>
        <w:t xml:space="preserve"> doet het maximale om een antwoord te bieden aan jouw verwachtingen</w:t>
      </w:r>
      <w:r w:rsidR="001F0C9D" w:rsidRPr="00E7326A">
        <w:rPr>
          <w:rFonts w:ascii="Fira Sans" w:hAnsi="Fira Sans"/>
        </w:rPr>
        <w:t>.</w:t>
      </w:r>
      <w:r>
        <w:rPr>
          <w:rFonts w:ascii="Fira Sans" w:hAnsi="Fira Sans"/>
        </w:rPr>
        <w:t xml:space="preserve">  Zoals gezegd werken onze lesgevers praktijkgericht</w:t>
      </w:r>
      <w:r w:rsidR="00B834EA">
        <w:rPr>
          <w:rFonts w:ascii="Fira Sans" w:hAnsi="Fira Sans"/>
        </w:rPr>
        <w:t>, op maat van de jongere</w:t>
      </w:r>
      <w:r>
        <w:rPr>
          <w:rFonts w:ascii="Fira Sans" w:hAnsi="Fira Sans"/>
        </w:rPr>
        <w:t xml:space="preserve"> en </w:t>
      </w:r>
      <w:r w:rsidR="00B834EA">
        <w:rPr>
          <w:rFonts w:ascii="Fira Sans" w:hAnsi="Fira Sans"/>
        </w:rPr>
        <w:t>drag</w:t>
      </w:r>
      <w:r>
        <w:rPr>
          <w:rFonts w:ascii="Fira Sans" w:hAnsi="Fira Sans"/>
        </w:rPr>
        <w:t xml:space="preserve">en wij veel </w:t>
      </w:r>
      <w:r w:rsidR="00B834EA">
        <w:rPr>
          <w:rFonts w:ascii="Fira Sans" w:hAnsi="Fira Sans"/>
        </w:rPr>
        <w:t>zor</w:t>
      </w:r>
      <w:r>
        <w:rPr>
          <w:rFonts w:ascii="Fira Sans" w:hAnsi="Fira Sans"/>
        </w:rPr>
        <w:t>g voor kwaliteit.</w:t>
      </w:r>
    </w:p>
    <w:p w14:paraId="0A1A8487" w14:textId="77777777" w:rsidR="00A617B7" w:rsidRPr="00E7326A" w:rsidRDefault="00A617B7" w:rsidP="001F0C9D">
      <w:pPr>
        <w:rPr>
          <w:rFonts w:ascii="Fira Sans" w:hAnsi="Fira Sans"/>
        </w:rPr>
      </w:pPr>
    </w:p>
    <w:p w14:paraId="50B15EF3" w14:textId="006A1DD9" w:rsidR="001F0C9D" w:rsidRDefault="001F0C9D" w:rsidP="001F0C9D">
      <w:pPr>
        <w:pStyle w:val="inhoud"/>
        <w:rPr>
          <w:rFonts w:ascii="Fira Sans" w:hAnsi="Fira Sans"/>
        </w:rPr>
      </w:pPr>
    </w:p>
    <w:p w14:paraId="0207B70C" w14:textId="645FE2B0" w:rsidR="00AF1DDA" w:rsidRPr="00AF1DDA" w:rsidRDefault="00AF1DDA" w:rsidP="001F0C9D">
      <w:pPr>
        <w:pStyle w:val="inhoud"/>
        <w:rPr>
          <w:rFonts w:ascii="Fira Sans" w:hAnsi="Fira Sans"/>
        </w:rPr>
      </w:pPr>
      <w:r>
        <w:rPr>
          <w:rFonts w:ascii="Fira Sans" w:hAnsi="Fira Sans"/>
        </w:rPr>
        <w:t xml:space="preserve">Heeft u nog vragen? Aarzel niet om ons te contacteren via </w:t>
      </w:r>
      <w:hyperlink r:id="rId10" w:history="1">
        <w:r w:rsidRPr="00F924A9">
          <w:rPr>
            <w:rStyle w:val="Hyperlink"/>
            <w:rFonts w:ascii="Fira Sans" w:hAnsi="Fira Sans"/>
          </w:rPr>
          <w:t>scholenwerking.acvprovincieantwerpen@acv-csc.be</w:t>
        </w:r>
      </w:hyperlink>
    </w:p>
    <w:p w14:paraId="4828C094" w14:textId="77777777" w:rsidR="00B834EA" w:rsidRDefault="00B834EA" w:rsidP="001F0C9D">
      <w:pPr>
        <w:pStyle w:val="inhoud"/>
        <w:rPr>
          <w:rFonts w:ascii="Fira Sans" w:hAnsi="Fira Sans"/>
        </w:rPr>
      </w:pPr>
    </w:p>
    <w:p w14:paraId="05782323" w14:textId="77777777" w:rsidR="00AF1DDA" w:rsidRDefault="00AF1DDA" w:rsidP="001F0C9D">
      <w:pPr>
        <w:pStyle w:val="inhoud"/>
        <w:rPr>
          <w:rFonts w:ascii="Fira Sans" w:hAnsi="Fira Sans"/>
        </w:rPr>
      </w:pPr>
    </w:p>
    <w:p w14:paraId="58D60CCC" w14:textId="77777777" w:rsidR="00A617B7" w:rsidRDefault="00A617B7" w:rsidP="001F0C9D">
      <w:pPr>
        <w:pStyle w:val="inhoud"/>
        <w:rPr>
          <w:rFonts w:ascii="Fira Sans" w:hAnsi="Fira Sans"/>
        </w:rPr>
      </w:pPr>
    </w:p>
    <w:p w14:paraId="26F284E2" w14:textId="77777777" w:rsidR="00A617B7" w:rsidRDefault="00A617B7" w:rsidP="001F0C9D">
      <w:pPr>
        <w:pStyle w:val="inhoud"/>
        <w:rPr>
          <w:rFonts w:ascii="Fira Sans" w:hAnsi="Fira Sans"/>
        </w:rPr>
      </w:pPr>
    </w:p>
    <w:p w14:paraId="3D161917" w14:textId="4D886ADB" w:rsidR="00CB439B" w:rsidRPr="00E7326A" w:rsidRDefault="00CB439B" w:rsidP="001F0C9D">
      <w:pPr>
        <w:pStyle w:val="inhoud"/>
        <w:rPr>
          <w:rFonts w:ascii="Fira Sans" w:hAnsi="Fira Sans"/>
        </w:rPr>
      </w:pPr>
      <w:r w:rsidRPr="00E7326A">
        <w:rPr>
          <w:rFonts w:ascii="Fira Sans" w:hAnsi="Fira Sans"/>
        </w:rPr>
        <w:t>Met vriendelijke groeten</w:t>
      </w:r>
    </w:p>
    <w:p w14:paraId="4C9BB3B0" w14:textId="5ECCC6D2" w:rsidR="00CB439B" w:rsidRPr="00E7326A" w:rsidRDefault="00CB439B">
      <w:pPr>
        <w:rPr>
          <w:rFonts w:ascii="Fira Sans" w:hAnsi="Fira Sans"/>
        </w:rPr>
      </w:pPr>
    </w:p>
    <w:p w14:paraId="2C34CE33" w14:textId="77777777" w:rsidR="00542524" w:rsidRDefault="00542524">
      <w:pPr>
        <w:rPr>
          <w:rFonts w:ascii="Fira Sans" w:hAnsi="Fira Sans"/>
        </w:rPr>
      </w:pPr>
    </w:p>
    <w:p w14:paraId="70F45987" w14:textId="2268DEB7" w:rsidR="001F0C9D" w:rsidRPr="00E7326A" w:rsidRDefault="001F0C9D">
      <w:pPr>
        <w:rPr>
          <w:rFonts w:ascii="Fira Sans" w:hAnsi="Fira Sans"/>
        </w:rPr>
      </w:pPr>
      <w:r w:rsidRPr="00E7326A">
        <w:rPr>
          <w:rFonts w:ascii="Fira Sans" w:hAnsi="Fira Sans"/>
        </w:rPr>
        <w:t>Wim Penninckx – voorzitter ACV Provincie Antwerpen</w:t>
      </w:r>
    </w:p>
    <w:p w14:paraId="6F69B96E" w14:textId="77CCA74C" w:rsidR="00C057EA" w:rsidRPr="00E7326A" w:rsidRDefault="001F0C9D">
      <w:pPr>
        <w:rPr>
          <w:rFonts w:ascii="Fira Sans" w:hAnsi="Fira Sans"/>
        </w:rPr>
      </w:pPr>
      <w:r w:rsidRPr="00E7326A">
        <w:rPr>
          <w:rFonts w:ascii="Fira Sans" w:hAnsi="Fira Sans"/>
        </w:rPr>
        <w:t>Lieve Cox – coördinator bewegingswerk ACV Provincie Antwerpen</w:t>
      </w:r>
    </w:p>
    <w:sectPr w:rsidR="00C057EA" w:rsidRPr="00E7326A" w:rsidSect="00FC5928">
      <w:headerReference w:type="default" r:id="rId11"/>
      <w:pgSz w:w="11906" w:h="16838" w:code="9"/>
      <w:pgMar w:top="1440" w:right="1797" w:bottom="1701" w:left="1797" w:header="68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B77C" w14:textId="77777777" w:rsidR="004C66FF" w:rsidRDefault="004C66FF">
      <w:r>
        <w:separator/>
      </w:r>
    </w:p>
  </w:endnote>
  <w:endnote w:type="continuationSeparator" w:id="0">
    <w:p w14:paraId="4B4C1144" w14:textId="77777777" w:rsidR="004C66FF" w:rsidRDefault="004C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ta-Normal">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09B3" w14:textId="77777777" w:rsidR="004C66FF" w:rsidRDefault="004C66FF">
      <w:r>
        <w:separator/>
      </w:r>
    </w:p>
  </w:footnote>
  <w:footnote w:type="continuationSeparator" w:id="0">
    <w:p w14:paraId="281694B9" w14:textId="77777777" w:rsidR="004C66FF" w:rsidRDefault="004C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36EA" w14:textId="77777777" w:rsidR="00C40841" w:rsidRDefault="00C40841">
    <w:pPr>
      <w:pStyle w:val="Koptekst"/>
    </w:pPr>
    <w:r>
      <w:rPr>
        <w:noProof/>
        <w:lang w:val="en-US"/>
      </w:rPr>
      <w:drawing>
        <wp:anchor distT="0" distB="0" distL="114300" distR="114300" simplePos="0" relativeHeight="251659264" behindDoc="0" locked="0" layoutInCell="1" allowOverlap="1" wp14:anchorId="266E333F" wp14:editId="6CB0BFE5">
          <wp:simplePos x="0" y="0"/>
          <wp:positionH relativeFrom="column">
            <wp:posOffset>-1131570</wp:posOffset>
          </wp:positionH>
          <wp:positionV relativeFrom="paragraph">
            <wp:posOffset>-431800</wp:posOffset>
          </wp:positionV>
          <wp:extent cx="7543800" cy="1306830"/>
          <wp:effectExtent l="0" t="0" r="0" b="7620"/>
          <wp:wrapThrough wrapText="bothSides">
            <wp:wrapPolygon edited="0">
              <wp:start x="0" y="0"/>
              <wp:lineTo x="0" y="21411"/>
              <wp:lineTo x="21545" y="21411"/>
              <wp:lineTo x="215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SVle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306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6AE0"/>
    <w:multiLevelType w:val="hybridMultilevel"/>
    <w:tmpl w:val="C5E8E8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BB1EE8"/>
    <w:multiLevelType w:val="hybridMultilevel"/>
    <w:tmpl w:val="CCC40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306124">
    <w:abstractNumId w:val="1"/>
  </w:num>
  <w:num w:numId="2" w16cid:durableId="212673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41"/>
    <w:rsid w:val="000B6357"/>
    <w:rsid w:val="001A322A"/>
    <w:rsid w:val="001C2276"/>
    <w:rsid w:val="001F0C9D"/>
    <w:rsid w:val="002C48D0"/>
    <w:rsid w:val="003D2056"/>
    <w:rsid w:val="00444CB5"/>
    <w:rsid w:val="004C2A29"/>
    <w:rsid w:val="004C66FF"/>
    <w:rsid w:val="004E0471"/>
    <w:rsid w:val="00517C48"/>
    <w:rsid w:val="00542524"/>
    <w:rsid w:val="00557683"/>
    <w:rsid w:val="00673E74"/>
    <w:rsid w:val="007B1F7E"/>
    <w:rsid w:val="008D6C3D"/>
    <w:rsid w:val="00900AFF"/>
    <w:rsid w:val="00976433"/>
    <w:rsid w:val="00A617B7"/>
    <w:rsid w:val="00AE6968"/>
    <w:rsid w:val="00AF1DDA"/>
    <w:rsid w:val="00B834EA"/>
    <w:rsid w:val="00C057EA"/>
    <w:rsid w:val="00C40841"/>
    <w:rsid w:val="00C44997"/>
    <w:rsid w:val="00C6160A"/>
    <w:rsid w:val="00CB439B"/>
    <w:rsid w:val="00CD5664"/>
    <w:rsid w:val="00CF25D7"/>
    <w:rsid w:val="00D34BF3"/>
    <w:rsid w:val="00E636D0"/>
    <w:rsid w:val="00E65B03"/>
    <w:rsid w:val="00E7326A"/>
    <w:rsid w:val="00E739EA"/>
    <w:rsid w:val="00EE5052"/>
    <w:rsid w:val="00EF14C9"/>
    <w:rsid w:val="00EF59D5"/>
    <w:rsid w:val="00F019F8"/>
    <w:rsid w:val="00FC5928"/>
    <w:rsid w:val="00FE17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9124C"/>
  <w15:docId w15:val="{450FDAD2-2F23-445A-AA79-2F9766C6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Cs w:val="24"/>
      <w:lang w:eastAsia="en-US"/>
    </w:rPr>
  </w:style>
  <w:style w:type="paragraph" w:styleId="Kop1">
    <w:name w:val="heading 1"/>
    <w:basedOn w:val="Standaard"/>
    <w:next w:val="Standaard"/>
    <w:link w:val="Kop1Char"/>
    <w:qFormat/>
    <w:pPr>
      <w:keepNext/>
      <w:outlineLvl w:val="0"/>
    </w:pPr>
    <w:rPr>
      <w:rFonts w:cs="Arial"/>
      <w:kern w:val="32"/>
      <w:sz w:val="16"/>
      <w:szCs w:val="32"/>
    </w:rPr>
  </w:style>
  <w:style w:type="paragraph" w:styleId="Kop2">
    <w:name w:val="heading 2"/>
    <w:basedOn w:val="Standaard"/>
    <w:next w:val="Standaard"/>
    <w:qFormat/>
    <w:pPr>
      <w:keepNext/>
      <w:spacing w:before="240" w:after="60"/>
      <w:outlineLvl w:val="1"/>
    </w:pPr>
    <w:rPr>
      <w:rFonts w:cs="Arial"/>
      <w:b/>
      <w:bCs/>
      <w:iCs/>
      <w:sz w:val="16"/>
      <w:szCs w:val="28"/>
    </w:rPr>
  </w:style>
  <w:style w:type="paragraph" w:styleId="Kop3">
    <w:name w:val="heading 3"/>
    <w:basedOn w:val="Standaard"/>
    <w:next w:val="Standaard"/>
    <w:link w:val="Kop3Char"/>
    <w:qFormat/>
    <w:pPr>
      <w:keepNex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e">
    <w:name w:val="texte"/>
    <w:basedOn w:val="Standaard"/>
    <w:pPr>
      <w:widowControl w:val="0"/>
      <w:autoSpaceDE w:val="0"/>
      <w:autoSpaceDN w:val="0"/>
      <w:adjustRightInd w:val="0"/>
      <w:spacing w:line="280" w:lineRule="atLeast"/>
      <w:jc w:val="both"/>
      <w:textAlignment w:val="center"/>
    </w:pPr>
    <w:rPr>
      <w:rFonts w:ascii="Meta-Normal" w:hAnsi="Meta-Normal"/>
      <w:color w:val="000000"/>
      <w:szCs w:val="20"/>
      <w:lang w:val="fr-FR" w:eastAsia="fr-FR"/>
    </w:rPr>
  </w:style>
  <w:style w:type="paragraph" w:styleId="Koptekst">
    <w:name w:val="header"/>
    <w:basedOn w:val="Standaard"/>
    <w:link w:val="KoptekstChar"/>
    <w:pPr>
      <w:tabs>
        <w:tab w:val="center" w:pos="4153"/>
        <w:tab w:val="right" w:pos="8306"/>
      </w:tabs>
    </w:pPr>
  </w:style>
  <w:style w:type="paragraph" w:styleId="Voettekst">
    <w:name w:val="footer"/>
    <w:basedOn w:val="Standaard"/>
    <w:link w:val="VoettekstChar"/>
    <w:pPr>
      <w:tabs>
        <w:tab w:val="center" w:pos="4153"/>
        <w:tab w:val="right" w:pos="8306"/>
      </w:tabs>
    </w:pPr>
  </w:style>
  <w:style w:type="character" w:customStyle="1" w:styleId="Kop1Char">
    <w:name w:val="Kop 1 Char"/>
    <w:link w:val="Kop1"/>
    <w:rsid w:val="00F019F8"/>
    <w:rPr>
      <w:rFonts w:ascii="Verdana" w:hAnsi="Verdana" w:cs="Arial"/>
      <w:kern w:val="32"/>
      <w:sz w:val="16"/>
      <w:szCs w:val="32"/>
      <w:lang w:eastAsia="en-US"/>
    </w:rPr>
  </w:style>
  <w:style w:type="character" w:customStyle="1" w:styleId="VoettekstChar">
    <w:name w:val="Voettekst Char"/>
    <w:link w:val="Voettekst"/>
    <w:rsid w:val="00F019F8"/>
    <w:rPr>
      <w:rFonts w:ascii="Verdana" w:hAnsi="Verdana"/>
      <w:szCs w:val="24"/>
      <w:lang w:eastAsia="en-US"/>
    </w:rPr>
  </w:style>
  <w:style w:type="paragraph" w:customStyle="1" w:styleId="dienstnaam">
    <w:name w:val="dienstnaam"/>
    <w:basedOn w:val="Kop1"/>
    <w:link w:val="dienstnaamChar"/>
    <w:qFormat/>
    <w:rsid w:val="00E65B03"/>
    <w:rPr>
      <w:b/>
      <w:sz w:val="20"/>
      <w:szCs w:val="20"/>
    </w:rPr>
  </w:style>
  <w:style w:type="paragraph" w:customStyle="1" w:styleId="adres">
    <w:name w:val="adres"/>
    <w:basedOn w:val="Koptekst"/>
    <w:link w:val="adresChar"/>
    <w:qFormat/>
    <w:rsid w:val="00E65B03"/>
    <w:pPr>
      <w:tabs>
        <w:tab w:val="clear" w:pos="4153"/>
        <w:tab w:val="clear" w:pos="8306"/>
      </w:tabs>
    </w:pPr>
  </w:style>
  <w:style w:type="character" w:customStyle="1" w:styleId="dienstnaamChar">
    <w:name w:val="dienstnaam Char"/>
    <w:basedOn w:val="Kop1Char"/>
    <w:link w:val="dienstnaam"/>
    <w:rsid w:val="00E65B03"/>
    <w:rPr>
      <w:rFonts w:ascii="Verdana" w:hAnsi="Verdana" w:cs="Arial"/>
      <w:b/>
      <w:kern w:val="32"/>
      <w:sz w:val="16"/>
      <w:szCs w:val="32"/>
      <w:lang w:eastAsia="en-US"/>
    </w:rPr>
  </w:style>
  <w:style w:type="paragraph" w:customStyle="1" w:styleId="referentie">
    <w:name w:val="referentie"/>
    <w:basedOn w:val="Standaard"/>
    <w:link w:val="referentieChar"/>
    <w:qFormat/>
    <w:rsid w:val="00E65B03"/>
    <w:rPr>
      <w:sz w:val="16"/>
    </w:rPr>
  </w:style>
  <w:style w:type="character" w:customStyle="1" w:styleId="KoptekstChar">
    <w:name w:val="Koptekst Char"/>
    <w:basedOn w:val="Standaardalinea-lettertype"/>
    <w:link w:val="Koptekst"/>
    <w:rsid w:val="00E65B03"/>
    <w:rPr>
      <w:rFonts w:ascii="Verdana" w:hAnsi="Verdana"/>
      <w:szCs w:val="24"/>
      <w:lang w:eastAsia="en-US"/>
    </w:rPr>
  </w:style>
  <w:style w:type="character" w:customStyle="1" w:styleId="adresChar">
    <w:name w:val="adres Char"/>
    <w:basedOn w:val="KoptekstChar"/>
    <w:link w:val="adres"/>
    <w:rsid w:val="00E65B03"/>
    <w:rPr>
      <w:rFonts w:ascii="Verdana" w:hAnsi="Verdana"/>
      <w:szCs w:val="24"/>
      <w:lang w:eastAsia="en-US"/>
    </w:rPr>
  </w:style>
  <w:style w:type="paragraph" w:customStyle="1" w:styleId="onderwerp">
    <w:name w:val="onderwerp"/>
    <w:basedOn w:val="Kop3"/>
    <w:link w:val="onderwerpChar"/>
    <w:qFormat/>
    <w:rsid w:val="00E65B03"/>
    <w:rPr>
      <w:sz w:val="26"/>
    </w:rPr>
  </w:style>
  <w:style w:type="character" w:customStyle="1" w:styleId="referentieChar">
    <w:name w:val="referentie Char"/>
    <w:basedOn w:val="Standaardalinea-lettertype"/>
    <w:link w:val="referentie"/>
    <w:rsid w:val="00E65B03"/>
    <w:rPr>
      <w:rFonts w:ascii="Verdana" w:hAnsi="Verdana"/>
      <w:sz w:val="16"/>
      <w:szCs w:val="24"/>
      <w:lang w:eastAsia="en-US"/>
    </w:rPr>
  </w:style>
  <w:style w:type="paragraph" w:customStyle="1" w:styleId="inhoud">
    <w:name w:val="inhoud"/>
    <w:basedOn w:val="Standaard"/>
    <w:link w:val="inhoudChar"/>
    <w:qFormat/>
    <w:rsid w:val="00E65B03"/>
  </w:style>
  <w:style w:type="character" w:customStyle="1" w:styleId="Kop3Char">
    <w:name w:val="Kop 3 Char"/>
    <w:basedOn w:val="Standaardalinea-lettertype"/>
    <w:link w:val="Kop3"/>
    <w:rsid w:val="00E65B03"/>
    <w:rPr>
      <w:rFonts w:ascii="Verdana" w:hAnsi="Verdana" w:cs="Arial"/>
      <w:b/>
      <w:bCs/>
      <w:sz w:val="18"/>
      <w:szCs w:val="26"/>
      <w:lang w:eastAsia="en-US"/>
    </w:rPr>
  </w:style>
  <w:style w:type="character" w:customStyle="1" w:styleId="onderwerpChar">
    <w:name w:val="onderwerp Char"/>
    <w:basedOn w:val="Kop3Char"/>
    <w:link w:val="onderwerp"/>
    <w:rsid w:val="00E65B03"/>
    <w:rPr>
      <w:rFonts w:ascii="Verdana" w:hAnsi="Verdana" w:cs="Arial"/>
      <w:b/>
      <w:bCs/>
      <w:sz w:val="26"/>
      <w:szCs w:val="26"/>
      <w:lang w:eastAsia="en-US"/>
    </w:rPr>
  </w:style>
  <w:style w:type="paragraph" w:customStyle="1" w:styleId="handtekening">
    <w:name w:val="handtekening"/>
    <w:basedOn w:val="Standaard"/>
    <w:link w:val="handtekeningChar"/>
    <w:qFormat/>
    <w:rsid w:val="00E65B03"/>
  </w:style>
  <w:style w:type="character" w:customStyle="1" w:styleId="inhoudChar">
    <w:name w:val="inhoud Char"/>
    <w:basedOn w:val="Standaardalinea-lettertype"/>
    <w:link w:val="inhoud"/>
    <w:rsid w:val="00E65B03"/>
    <w:rPr>
      <w:rFonts w:ascii="Verdana" w:hAnsi="Verdana"/>
      <w:szCs w:val="24"/>
      <w:lang w:eastAsia="en-US"/>
    </w:rPr>
  </w:style>
  <w:style w:type="paragraph" w:customStyle="1" w:styleId="bijlagenkopie">
    <w:name w:val="bijlagen_kopie"/>
    <w:basedOn w:val="Kop1"/>
    <w:link w:val="bijlagenkopieChar"/>
    <w:qFormat/>
    <w:rsid w:val="00E65B03"/>
  </w:style>
  <w:style w:type="character" w:customStyle="1" w:styleId="handtekeningChar">
    <w:name w:val="handtekening Char"/>
    <w:basedOn w:val="Standaardalinea-lettertype"/>
    <w:link w:val="handtekening"/>
    <w:rsid w:val="00E65B03"/>
    <w:rPr>
      <w:rFonts w:ascii="Verdana" w:hAnsi="Verdana"/>
      <w:szCs w:val="24"/>
      <w:lang w:eastAsia="en-US"/>
    </w:rPr>
  </w:style>
  <w:style w:type="character" w:customStyle="1" w:styleId="bijlagenkopieChar">
    <w:name w:val="bijlagen_kopie Char"/>
    <w:basedOn w:val="Kop1Char"/>
    <w:link w:val="bijlagenkopie"/>
    <w:rsid w:val="00E65B03"/>
    <w:rPr>
      <w:rFonts w:ascii="Verdana" w:hAnsi="Verdana" w:cs="Arial"/>
      <w:kern w:val="32"/>
      <w:sz w:val="16"/>
      <w:szCs w:val="32"/>
      <w:lang w:eastAsia="en-US"/>
    </w:rPr>
  </w:style>
  <w:style w:type="character" w:styleId="Tekstvantijdelijkeaanduiding">
    <w:name w:val="Placeholder Text"/>
    <w:basedOn w:val="Standaardalinea-lettertype"/>
    <w:uiPriority w:val="99"/>
    <w:semiHidden/>
    <w:rsid w:val="001C2276"/>
    <w:rPr>
      <w:color w:val="808080"/>
    </w:rPr>
  </w:style>
  <w:style w:type="paragraph" w:styleId="Lijstalinea">
    <w:name w:val="List Paragraph"/>
    <w:basedOn w:val="Standaard"/>
    <w:uiPriority w:val="34"/>
    <w:qFormat/>
    <w:rsid w:val="001F0C9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Standaardalinea-lettertype"/>
    <w:uiPriority w:val="99"/>
    <w:unhideWhenUsed/>
    <w:rsid w:val="00B834EA"/>
    <w:rPr>
      <w:color w:val="0000FF"/>
      <w:u w:val="single"/>
    </w:rPr>
  </w:style>
  <w:style w:type="character" w:styleId="Onopgelostemelding">
    <w:name w:val="Unresolved Mention"/>
    <w:basedOn w:val="Standaardalinea-lettertype"/>
    <w:uiPriority w:val="99"/>
    <w:semiHidden/>
    <w:unhideWhenUsed/>
    <w:rsid w:val="001A3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tacv.be/je-rechten/jong-acv/jobstud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tacv.be/je-rechten/jong-acv/schoolverlater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cholenwerking.acvprovincieantwerpen@acv-csc.be" TargetMode="External"/><Relationship Id="rId4" Type="http://schemas.openxmlformats.org/officeDocument/2006/relationships/webSettings" Target="webSettings.xml"/><Relationship Id="rId9" Type="http://schemas.openxmlformats.org/officeDocument/2006/relationships/hyperlink" Target="http://www.onzesocialezekerheid.b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ongeren Document" ma:contentTypeID="0x010100EAD65AB0E2C2F740AAA903836ABF863706009FAED440973A8447A020D90B96BB853E" ma:contentTypeVersion="44" ma:contentTypeDescription="Create a new document." ma:contentTypeScope="" ma:versionID="a48c16b6a99e65edb32cee29287dd4d5">
  <xsd:schema xmlns:xsd="http://www.w3.org/2001/XMLSchema" xmlns:xs="http://www.w3.org/2001/XMLSchema" xmlns:p="http://schemas.microsoft.com/office/2006/metadata/properties" xmlns:ns2="1e832426-6819-49af-b751-404cdfce1567" xmlns:ns3="90779bc8-a36b-4052-9d44-f51f90d4ebe7" xmlns:ns4="a41c4073-9a86-4ac6-8327-a6ffeb309823" targetNamespace="http://schemas.microsoft.com/office/2006/metadata/properties" ma:root="true" ma:fieldsID="aa3405aafbaee4f1c75351ad74c37ebc" ns2:_="" ns3:_="" ns4:_="">
    <xsd:import namespace="1e832426-6819-49af-b751-404cdfce1567"/>
    <xsd:import namespace="90779bc8-a36b-4052-9d44-f51f90d4ebe7"/>
    <xsd:import namespace="a41c4073-9a86-4ac6-8327-a6ffeb30982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dexed="true"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Id blijven behouden" ma:description="Id behouden tijdens toevoegen." ma:hidden="true" ma:internalName="_dlc_DocIdPersistId" ma:readOnly="true">
      <xsd:simpleType>
        <xsd:restriction base="dms:Boolean"/>
      </xsd:simpleType>
    </xsd:element>
    <xsd:element name="TaxCatchAll" ma:index="5" nillable="true" ma:displayName="Taxonomy Catch All Column" ma:hidden="true" ma:list="{3db5b141-721c-4faf-98fe-6b5829c95787}" ma:internalName="TaxCatchAll" ma:showField="CatchAllData" ma:web="a41c4073-9a86-4ac6-8327-a6ffeb309823">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db5b141-721c-4faf-98fe-6b5829c95787}" ma:internalName="TaxCatchAllLabel" ma:readOnly="true" ma:showField="CatchAllDataLabel" ma:web="a41c4073-9a86-4ac6-8327-a6ffeb3098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79bc8-a36b-4052-9d44-f51f90d4ebe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c4073-9a86-4ac6-8327-a6ffeb30982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832426-6819-49af-b751-404cdfce1567" xsi:nil="true"/>
    <lcf76f155ced4ddcb4097134ff3c332f xmlns="90779bc8-a36b-4052-9d44-f51f90d4ebe7">
      <Terms xmlns="http://schemas.microsoft.com/office/infopath/2007/PartnerControls"/>
    </lcf76f155ced4ddcb4097134ff3c332f>
    <_dlc_DocId xmlns="1e832426-6819-49af-b751-404cdfce1567">99BEWEGING-2074877106-328</_dlc_DocId>
    <_dlc_DocIdUrl xmlns="1e832426-6819-49af-b751-404cdfce1567">
      <Url>https://acvcsc.sharepoint.com/sites/99Beweging2/Jongeren/_layouts/15/DocIdRedir.aspx?ID=99BEWEGING-2074877106-328</Url>
      <Description>99BEWEGING-2074877106-328</Description>
    </_dlc_DocIdUrl>
  </documentManagement>
</p:properties>
</file>

<file path=customXml/itemProps1.xml><?xml version="1.0" encoding="utf-8"?>
<ds:datastoreItem xmlns:ds="http://schemas.openxmlformats.org/officeDocument/2006/customXml" ds:itemID="{35CE4CB3-E8B8-4F53-AEF5-32CA82ED36D8}"/>
</file>

<file path=customXml/itemProps2.xml><?xml version="1.0" encoding="utf-8"?>
<ds:datastoreItem xmlns:ds="http://schemas.openxmlformats.org/officeDocument/2006/customXml" ds:itemID="{FA4EF172-5136-4B49-9B2B-BA2AA962489F}"/>
</file>

<file path=customXml/itemProps3.xml><?xml version="1.0" encoding="utf-8"?>
<ds:datastoreItem xmlns:ds="http://schemas.openxmlformats.org/officeDocument/2006/customXml" ds:itemID="{1B280EC6-C202-441E-8303-4095F0F06A52}"/>
</file>

<file path=customXml/itemProps4.xml><?xml version="1.0" encoding="utf-8"?>
<ds:datastoreItem xmlns:ds="http://schemas.openxmlformats.org/officeDocument/2006/customXml" ds:itemID="{ACE37F1C-4139-41F1-B7C2-92A1EACDD1AB}"/>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Dienst</vt:lpstr>
    </vt:vector>
  </TitlesOfParts>
  <Company>ACV-CSC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dc:title>
  <dc:creator>Juanita de Bihl</dc:creator>
  <cp:lastModifiedBy>Helga Faller</cp:lastModifiedBy>
  <cp:revision>3</cp:revision>
  <cp:lastPrinted>2023-09-04T10:44:00Z</cp:lastPrinted>
  <dcterms:created xsi:type="dcterms:W3CDTF">2023-09-04T10:44:00Z</dcterms:created>
  <dcterms:modified xsi:type="dcterms:W3CDTF">2023-09-04T10:46:00Z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0x010100EAD65AB0E2C2F740AAA903836ABF863706009FAED440973A8447A020D90B96BB853E</vt:lpwstr>
  </property>
  <property fmtid="{D5CDD505-2E9C-101B-9397-08002B2CF9AE}" pid="3" name="_dlc_DocIdItemGuid">
    <vt:lpwstr>d7e38312-8a74-4990-885f-8358445c9be2</vt:lpwstr>
  </property>
  <property fmtid="{D5CDD505-2E9C-101B-9397-08002B2CF9AE}" pid="4" name="MediaServiceImageTags">
    <vt:lpwstr/>
  </property>
</Properties>
</file>