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10BCD" w14:textId="77777777" w:rsidR="00011ABD" w:rsidRDefault="002257F1">
      <w:r>
        <w:rPr>
          <w:noProof/>
        </w:rPr>
        <w:drawing>
          <wp:inline distT="0" distB="0" distL="0" distR="0" wp14:anchorId="79F7564D" wp14:editId="20B6B2AC">
            <wp:extent cx="5731510" cy="1344202"/>
            <wp:effectExtent l="0" t="0" r="2540" b="8890"/>
            <wp:docPr id="1" name="Afbeelding 1" descr="C:\Users\u44kbw\AppData\Local\Microsoft\Windows\INetCache\Content.Word\Banners-LOC-COV-10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4kbw\AppData\Local\Microsoft\Windows\INetCache\Content.Word\Banners-LOC-COV-109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344202"/>
                    </a:xfrm>
                    <a:prstGeom prst="rect">
                      <a:avLst/>
                    </a:prstGeom>
                    <a:noFill/>
                    <a:ln>
                      <a:noFill/>
                    </a:ln>
                  </pic:spPr>
                </pic:pic>
              </a:graphicData>
            </a:graphic>
          </wp:inline>
        </w:drawing>
      </w:r>
    </w:p>
    <w:p w14:paraId="295E991B" w14:textId="77777777" w:rsidR="002257F1" w:rsidRDefault="002257F1"/>
    <w:p w14:paraId="2D246E49" w14:textId="77777777" w:rsidR="002257F1" w:rsidRPr="003D5346" w:rsidRDefault="002257F1">
      <w:pPr>
        <w:rPr>
          <w:b/>
        </w:rPr>
      </w:pPr>
      <w:r w:rsidRPr="003D5346">
        <w:rPr>
          <w:b/>
        </w:rPr>
        <w:t>Beste collega,</w:t>
      </w:r>
    </w:p>
    <w:p w14:paraId="69A7B950" w14:textId="77777777" w:rsidR="00925830" w:rsidRDefault="002257F1">
      <w:r>
        <w:t xml:space="preserve">Je </w:t>
      </w:r>
      <w:r w:rsidR="000605BB">
        <w:t>wilt échte inspraak op je school.</w:t>
      </w:r>
      <w:r>
        <w:t xml:space="preserve"> Je leest deze brief omdat er ook op jouw school LOC-verkiezingen </w:t>
      </w:r>
      <w:r w:rsidR="00925830">
        <w:t xml:space="preserve">(voor het Lokaal Overleg </w:t>
      </w:r>
      <w:proofErr w:type="spellStart"/>
      <w:r w:rsidR="00925830">
        <w:t>Comite</w:t>
      </w:r>
      <w:proofErr w:type="spellEnd"/>
      <w:r w:rsidR="00925830">
        <w:t xml:space="preserve">) </w:t>
      </w:r>
      <w:r>
        <w:t xml:space="preserve">worden georganiseerd. </w:t>
      </w:r>
    </w:p>
    <w:p w14:paraId="627D2740" w14:textId="77777777" w:rsidR="000264F8" w:rsidRDefault="00925830">
      <w:r w:rsidRPr="00925830">
        <w:rPr>
          <w:b/>
        </w:rPr>
        <w:t>Ik in het LOC?</w:t>
      </w:r>
      <w:r>
        <w:t xml:space="preserve"> Op </w:t>
      </w:r>
      <w:r w:rsidR="002257F1">
        <w:t xml:space="preserve">jouw school </w:t>
      </w:r>
      <w:r>
        <w:t>komt er dus een plaats vrij</w:t>
      </w:r>
      <w:r w:rsidR="002257F1">
        <w:t xml:space="preserve"> voor een personeelsvertegenwoordiger in het LOC</w:t>
      </w:r>
      <w:r>
        <w:t xml:space="preserve">. </w:t>
      </w:r>
      <w:r w:rsidR="002257F1">
        <w:t xml:space="preserve">Daar kan jij je kandidaat voor stellen en echt een verschil maken voor je collega’s! </w:t>
      </w:r>
    </w:p>
    <w:p w14:paraId="76579F62" w14:textId="77777777" w:rsidR="00925830" w:rsidRDefault="000264F8">
      <w:r w:rsidRPr="000264F8">
        <w:rPr>
          <w:b/>
        </w:rPr>
        <w:t>Beter samen?</w:t>
      </w:r>
      <w:r>
        <w:t xml:space="preserve"> </w:t>
      </w:r>
      <w:r w:rsidR="00925830">
        <w:t xml:space="preserve">Je hebt al een collega-vakbondsafgevaardigde op je school. Hij of zij kaart problemen aan en bemiddelt. Maar als jij je kandidaat stelt als personeelsvertegenwoordiger, start er op jouw school ook een LOC. Samen sluiten jullie </w:t>
      </w:r>
      <w:r>
        <w:t>daar</w:t>
      </w:r>
      <w:r w:rsidR="00925830">
        <w:t xml:space="preserve"> echt bindende </w:t>
      </w:r>
      <w:proofErr w:type="spellStart"/>
      <w:r w:rsidR="00925830">
        <w:t>protocols</w:t>
      </w:r>
      <w:proofErr w:type="spellEnd"/>
      <w:r w:rsidR="00925830">
        <w:t xml:space="preserve"> af met je schoolbestuur en heb</w:t>
      </w:r>
      <w:r>
        <w:t>ben jullie</w:t>
      </w:r>
      <w:r w:rsidR="00925830">
        <w:t xml:space="preserve"> veel meer slagkracht!</w:t>
      </w:r>
    </w:p>
    <w:p w14:paraId="1A8A6A57" w14:textId="4D97D406" w:rsidR="00925830" w:rsidRDefault="000605BB" w:rsidP="00925830">
      <w:r w:rsidRPr="00925830">
        <w:rPr>
          <w:b/>
        </w:rPr>
        <w:t>Waarover bijvoorbeeld?</w:t>
      </w:r>
      <w:r>
        <w:t xml:space="preserve"> Er hangt spanning in het team over het lestijdenpakket</w:t>
      </w:r>
      <w:r w:rsidR="00925830">
        <w:t>. O</w:t>
      </w:r>
      <w:r>
        <w:t>f over de toekenning van 1/5</w:t>
      </w:r>
      <w:r w:rsidRPr="000605BB">
        <w:rPr>
          <w:vertAlign w:val="superscript"/>
        </w:rPr>
        <w:t>e</w:t>
      </w:r>
      <w:r>
        <w:t xml:space="preserve"> loopbaanonderbreking - en wanneer die 1/5</w:t>
      </w:r>
      <w:r w:rsidRPr="000605BB">
        <w:rPr>
          <w:vertAlign w:val="superscript"/>
        </w:rPr>
        <w:t>e</w:t>
      </w:r>
      <w:r>
        <w:t xml:space="preserve"> dag dan precies mag genomen worden. Jongere collega’s krijgen de minst interessante toezichtsopdrachten toegewezen, of oudere collega’s krijgen onaangepaste opdrachten. Dit soort thema</w:t>
      </w:r>
      <w:r w:rsidR="000264F8">
        <w:t>’</w:t>
      </w:r>
      <w:r>
        <w:t xml:space="preserve">s </w:t>
      </w:r>
      <w:r w:rsidR="000264F8">
        <w:t>neem jij als personeelsvertegenwoordiger</w:t>
      </w:r>
      <w:r>
        <w:t xml:space="preserve"> in het LOC</w:t>
      </w:r>
      <w:r w:rsidR="000264F8">
        <w:t xml:space="preserve"> op. Jullie komen</w:t>
      </w:r>
      <w:r>
        <w:t xml:space="preserve"> </w:t>
      </w:r>
      <w:r w:rsidR="00925830">
        <w:t>minimaal vijf keer per jaar (</w:t>
      </w:r>
      <w:r w:rsidR="00355BAD">
        <w:t xml:space="preserve">op </w:t>
      </w:r>
      <w:r w:rsidR="00925830">
        <w:t xml:space="preserve">schoolniveau te bepalen) </w:t>
      </w:r>
      <w:r w:rsidR="000264F8">
        <w:t>samen</w:t>
      </w:r>
      <w:r w:rsidR="00925830">
        <w:t>. Daardoor raken problemen opgelost, verbetert de sfeer op school en heb je voldoening van je werk.</w:t>
      </w:r>
    </w:p>
    <w:p w14:paraId="4B1E4945" w14:textId="77777777" w:rsidR="00925830" w:rsidRDefault="00925830" w:rsidP="00925830">
      <w:r w:rsidRPr="00925830">
        <w:rPr>
          <w:b/>
        </w:rPr>
        <w:t>Je staat er niet alleen voor.</w:t>
      </w:r>
      <w:r w:rsidR="000264F8">
        <w:t xml:space="preserve"> H</w:t>
      </w:r>
      <w:r>
        <w:t xml:space="preserve">et COV ondersteunt je bij elke stap. Je krijgt steeds de </w:t>
      </w:r>
      <w:r w:rsidRPr="00A91835">
        <w:t>meest actuele informatie</w:t>
      </w:r>
      <w:r>
        <w:t xml:space="preserve">. Je krijgt vormingen over </w:t>
      </w:r>
      <w:r w:rsidR="000264F8">
        <w:t xml:space="preserve">de wetgeving, </w:t>
      </w:r>
      <w:r>
        <w:t xml:space="preserve">maar ook </w:t>
      </w:r>
      <w:r w:rsidR="000264F8">
        <w:t xml:space="preserve">over </w:t>
      </w:r>
      <w:r>
        <w:t xml:space="preserve">onderhandelingsvaardigheden, communicatie- en overtuigingstechnieken. </w:t>
      </w:r>
      <w:r w:rsidR="00542F35">
        <w:t xml:space="preserve"> Onze inspraakbegeleiders staan voor je klaar.</w:t>
      </w:r>
      <w:r>
        <w:t xml:space="preserve"> Op </w:t>
      </w:r>
      <w:hyperlink r:id="rId11" w:history="1">
        <w:r w:rsidRPr="009A6CD5">
          <w:rPr>
            <w:rStyle w:val="Hyperlink"/>
          </w:rPr>
          <w:t>www.cov.be</w:t>
        </w:r>
      </w:hyperlink>
      <w:r>
        <w:t xml:space="preserve"> krijg je als militant </w:t>
      </w:r>
      <w:r w:rsidRPr="00A91835">
        <w:t>toegang tot</w:t>
      </w:r>
      <w:r>
        <w:t xml:space="preserve"> extra materiaal op maat.</w:t>
      </w:r>
    </w:p>
    <w:p w14:paraId="63EDC8B6" w14:textId="1A27364B" w:rsidR="00925830" w:rsidRPr="00A91835" w:rsidRDefault="00925830" w:rsidP="00925830">
      <w:r w:rsidRPr="000264F8">
        <w:rPr>
          <w:b/>
        </w:rPr>
        <w:t>Ben je constructief</w:t>
      </w:r>
      <w:r w:rsidR="000264F8">
        <w:rPr>
          <w:b/>
        </w:rPr>
        <w:t xml:space="preserve"> en</w:t>
      </w:r>
      <w:r w:rsidRPr="000264F8">
        <w:rPr>
          <w:b/>
        </w:rPr>
        <w:t xml:space="preserve"> geëngageerd voor je collega’</w:t>
      </w:r>
      <w:r w:rsidR="000264F8">
        <w:rPr>
          <w:b/>
        </w:rPr>
        <w:t>s</w:t>
      </w:r>
      <w:r w:rsidRPr="000264F8">
        <w:rPr>
          <w:b/>
        </w:rPr>
        <w:t>? Stel je dan nu kandidaat</w:t>
      </w:r>
      <w:r w:rsidR="000264F8">
        <w:rPr>
          <w:b/>
        </w:rPr>
        <w:t xml:space="preserve"> als personeelsvertegenwoordiger</w:t>
      </w:r>
      <w:r w:rsidRPr="000264F8">
        <w:rPr>
          <w:b/>
        </w:rPr>
        <w:t>!</w:t>
      </w:r>
      <w:r>
        <w:t xml:space="preserve"> Vul het </w:t>
      </w:r>
      <w:hyperlink r:id="rId12" w:history="1">
        <w:r w:rsidR="000264F8" w:rsidRPr="000264F8">
          <w:rPr>
            <w:rStyle w:val="Hyperlink"/>
          </w:rPr>
          <w:t>formulier</w:t>
        </w:r>
        <w:r w:rsidRPr="000264F8">
          <w:rPr>
            <w:rStyle w:val="Hyperlink"/>
          </w:rPr>
          <w:t xml:space="preserve"> in</w:t>
        </w:r>
      </w:hyperlink>
      <w:r>
        <w:t xml:space="preserve"> en bezorg het aan </w:t>
      </w:r>
      <w:hyperlink r:id="rId13" w:history="1">
        <w:r w:rsidRPr="000264F8">
          <w:rPr>
            <w:rStyle w:val="Hyperlink"/>
          </w:rPr>
          <w:t>jo</w:t>
        </w:r>
        <w:r w:rsidR="000264F8" w:rsidRPr="000264F8">
          <w:rPr>
            <w:rStyle w:val="Hyperlink"/>
          </w:rPr>
          <w:t>uw kring</w:t>
        </w:r>
        <w:r w:rsidRPr="000264F8">
          <w:rPr>
            <w:rStyle w:val="Hyperlink"/>
          </w:rPr>
          <w:t>- of regiobestuur</w:t>
        </w:r>
      </w:hyperlink>
      <w:r w:rsidR="00986EDB">
        <w:t>. Doe het vóór 8 november*</w:t>
      </w:r>
      <w:r w:rsidR="000264F8">
        <w:t xml:space="preserve">. </w:t>
      </w:r>
      <w:r>
        <w:t xml:space="preserve"> </w:t>
      </w:r>
      <w:r w:rsidR="000264F8">
        <w:t xml:space="preserve">De </w:t>
      </w:r>
      <w:r>
        <w:t>contactgegevens per provincie vind je samen met nog meer nuttige info op</w:t>
      </w:r>
      <w:r w:rsidR="000264F8">
        <w:t xml:space="preserve"> de </w:t>
      </w:r>
      <w:hyperlink r:id="rId14" w:history="1">
        <w:r w:rsidR="000264F8" w:rsidRPr="003D5346">
          <w:rPr>
            <w:rStyle w:val="Hyperlink"/>
          </w:rPr>
          <w:t>website</w:t>
        </w:r>
      </w:hyperlink>
      <w:r w:rsidR="000264F8">
        <w:t>.</w:t>
      </w:r>
    </w:p>
    <w:p w14:paraId="5B84589C" w14:textId="0303E3C3" w:rsidR="003D5346" w:rsidRPr="003D5346" w:rsidRDefault="000264F8">
      <w:r w:rsidRPr="000264F8">
        <w:rPr>
          <w:b/>
        </w:rPr>
        <w:t>Niet twijfelen, doen!</w:t>
      </w:r>
      <w:r w:rsidR="00986EDB">
        <w:rPr>
          <w:b/>
        </w:rPr>
        <w:t xml:space="preserve"> </w:t>
      </w:r>
      <w:bookmarkStart w:id="0" w:name="_GoBack"/>
      <w:bookmarkEnd w:id="0"/>
      <w:r w:rsidR="003D5346" w:rsidRPr="003D5346">
        <w:t>Veel succes!</w:t>
      </w:r>
    </w:p>
    <w:p w14:paraId="32C8464F" w14:textId="73BC003E" w:rsidR="003D5346" w:rsidRPr="003D5346" w:rsidRDefault="003D5346">
      <w:r>
        <w:rPr>
          <w:i/>
        </w:rPr>
        <w:t xml:space="preserve">Eva De </w:t>
      </w:r>
      <w:proofErr w:type="spellStart"/>
      <w:r>
        <w:rPr>
          <w:i/>
        </w:rPr>
        <w:t>Bodt</w:t>
      </w:r>
      <w:proofErr w:type="spellEnd"/>
      <w:r>
        <w:rPr>
          <w:i/>
        </w:rPr>
        <w:t xml:space="preserve"> in </w:t>
      </w:r>
      <w:hyperlink r:id="rId15" w:history="1">
        <w:r w:rsidRPr="000264F8">
          <w:rPr>
            <w:rStyle w:val="Hyperlink"/>
            <w:i/>
          </w:rPr>
          <w:t>Basis-9</w:t>
        </w:r>
      </w:hyperlink>
      <w:r>
        <w:rPr>
          <w:i/>
        </w:rPr>
        <w:t>: “</w:t>
      </w:r>
      <w:r w:rsidRPr="000264F8">
        <w:rPr>
          <w:i/>
        </w:rPr>
        <w:t>Ik krijg wettelijke info over</w:t>
      </w:r>
      <w:r>
        <w:rPr>
          <w:i/>
        </w:rPr>
        <w:t xml:space="preserve"> </w:t>
      </w:r>
      <w:r w:rsidRPr="000264F8">
        <w:rPr>
          <w:i/>
        </w:rPr>
        <w:t>bijvoorbeeld bewakingen, de juiste omzendbrieven</w:t>
      </w:r>
      <w:r>
        <w:rPr>
          <w:i/>
        </w:rPr>
        <w:t xml:space="preserve"> </w:t>
      </w:r>
      <w:r w:rsidRPr="000264F8">
        <w:rPr>
          <w:i/>
        </w:rPr>
        <w:t>die nuttig zijn voor het lokaal</w:t>
      </w:r>
      <w:r>
        <w:rPr>
          <w:i/>
        </w:rPr>
        <w:t xml:space="preserve"> overleg</w:t>
      </w:r>
      <w:r w:rsidRPr="000264F8">
        <w:rPr>
          <w:i/>
        </w:rPr>
        <w:t>comité, wat men</w:t>
      </w:r>
      <w:r>
        <w:rPr>
          <w:i/>
        </w:rPr>
        <w:t xml:space="preserve"> </w:t>
      </w:r>
      <w:r w:rsidRPr="000264F8">
        <w:rPr>
          <w:i/>
        </w:rPr>
        <w:t>van de leerkracht kan verwachten en wat</w:t>
      </w:r>
      <w:r>
        <w:rPr>
          <w:i/>
        </w:rPr>
        <w:t xml:space="preserve"> </w:t>
      </w:r>
      <w:r w:rsidRPr="000264F8">
        <w:rPr>
          <w:i/>
        </w:rPr>
        <w:t>niet.</w:t>
      </w:r>
      <w:r>
        <w:rPr>
          <w:i/>
        </w:rPr>
        <w:t>”</w:t>
      </w:r>
    </w:p>
    <w:sectPr w:rsidR="003D5346" w:rsidRPr="003D534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7FD05" w14:textId="77777777" w:rsidR="003D5346" w:rsidRDefault="003D5346" w:rsidP="003D5346">
      <w:pPr>
        <w:spacing w:after="0" w:line="240" w:lineRule="auto"/>
      </w:pPr>
      <w:r>
        <w:separator/>
      </w:r>
    </w:p>
  </w:endnote>
  <w:endnote w:type="continuationSeparator" w:id="0">
    <w:p w14:paraId="24B0A2BA" w14:textId="77777777" w:rsidR="003D5346" w:rsidRDefault="003D5346" w:rsidP="003D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56259" w14:textId="77777777" w:rsidR="003D5346" w:rsidRDefault="003D5346" w:rsidP="003D5346"/>
  <w:p w14:paraId="42FAEC30" w14:textId="1BE8E2DA" w:rsidR="003D5346" w:rsidRPr="000264F8" w:rsidRDefault="003D5346" w:rsidP="003D5346">
    <w:pPr>
      <w:rPr>
        <w:sz w:val="16"/>
        <w:szCs w:val="16"/>
      </w:rPr>
    </w:pPr>
    <w:r w:rsidRPr="000264F8">
      <w:rPr>
        <w:sz w:val="16"/>
        <w:szCs w:val="16"/>
      </w:rPr>
      <w:t xml:space="preserve">*of contacteer je kring- of regiobestuur om de uiterlijke deadline van </w:t>
    </w:r>
    <w:r w:rsidR="00986EDB">
      <w:rPr>
        <w:sz w:val="16"/>
        <w:szCs w:val="16"/>
      </w:rPr>
      <w:t xml:space="preserve">je kandidaatstelling voor </w:t>
    </w:r>
    <w:r w:rsidRPr="000264F8">
      <w:rPr>
        <w:sz w:val="16"/>
        <w:szCs w:val="16"/>
      </w:rPr>
      <w:t>de LOC-verkiezingen op jouw school te weten</w:t>
    </w:r>
  </w:p>
  <w:p w14:paraId="7644E1D8" w14:textId="7F4DCC11" w:rsidR="003D5346" w:rsidRDefault="003D5346">
    <w:pPr>
      <w:pStyle w:val="Voettekst"/>
    </w:pPr>
    <w:r>
      <w:tab/>
    </w:r>
    <w:r>
      <w:tab/>
    </w:r>
    <w:r>
      <w:rPr>
        <w:noProof/>
      </w:rPr>
      <w:drawing>
        <wp:inline distT="0" distB="0" distL="0" distR="0" wp14:anchorId="1DC58AB7" wp14:editId="3E674601">
          <wp:extent cx="932815" cy="591185"/>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591185"/>
                  </a:xfrm>
                  <a:prstGeom prst="rect">
                    <a:avLst/>
                  </a:prstGeom>
                  <a:noFill/>
                </pic:spPr>
              </pic:pic>
            </a:graphicData>
          </a:graphic>
        </wp:inline>
      </w:drawing>
    </w:r>
  </w:p>
  <w:p w14:paraId="33C945DC" w14:textId="77777777" w:rsidR="003D5346" w:rsidRDefault="003D53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95501" w14:textId="77777777" w:rsidR="003D5346" w:rsidRDefault="003D5346" w:rsidP="003D5346">
      <w:pPr>
        <w:spacing w:after="0" w:line="240" w:lineRule="auto"/>
      </w:pPr>
      <w:r>
        <w:separator/>
      </w:r>
    </w:p>
  </w:footnote>
  <w:footnote w:type="continuationSeparator" w:id="0">
    <w:p w14:paraId="32DD3734" w14:textId="77777777" w:rsidR="003D5346" w:rsidRDefault="003D5346" w:rsidP="003D5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063D0"/>
    <w:multiLevelType w:val="hybridMultilevel"/>
    <w:tmpl w:val="043CC1D2"/>
    <w:lvl w:ilvl="0" w:tplc="483CB20C">
      <w:start w:val="1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34B43BD"/>
    <w:multiLevelType w:val="hybridMultilevel"/>
    <w:tmpl w:val="53DA61FE"/>
    <w:lvl w:ilvl="0" w:tplc="EF22B190">
      <w:start w:val="1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F1"/>
    <w:rsid w:val="000264F8"/>
    <w:rsid w:val="000605BB"/>
    <w:rsid w:val="002257F1"/>
    <w:rsid w:val="00355BAD"/>
    <w:rsid w:val="003D5346"/>
    <w:rsid w:val="00542F35"/>
    <w:rsid w:val="00925830"/>
    <w:rsid w:val="00940B4C"/>
    <w:rsid w:val="00986EDB"/>
    <w:rsid w:val="00BE71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4B67"/>
  <w15:chartTrackingRefBased/>
  <w15:docId w15:val="{32AA8C92-B1B7-4DE2-A862-C429DEDD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25830"/>
    <w:rPr>
      <w:color w:val="0563C1" w:themeColor="hyperlink"/>
      <w:u w:val="single"/>
    </w:rPr>
  </w:style>
  <w:style w:type="character" w:styleId="Onopgelostemelding">
    <w:name w:val="Unresolved Mention"/>
    <w:basedOn w:val="Standaardalinea-lettertype"/>
    <w:uiPriority w:val="99"/>
    <w:semiHidden/>
    <w:unhideWhenUsed/>
    <w:rsid w:val="00925830"/>
    <w:rPr>
      <w:color w:val="808080"/>
      <w:shd w:val="clear" w:color="auto" w:fill="E6E6E6"/>
    </w:rPr>
  </w:style>
  <w:style w:type="character" w:styleId="Verwijzingopmerking">
    <w:name w:val="annotation reference"/>
    <w:basedOn w:val="Standaardalinea-lettertype"/>
    <w:uiPriority w:val="99"/>
    <w:semiHidden/>
    <w:unhideWhenUsed/>
    <w:rsid w:val="000264F8"/>
    <w:rPr>
      <w:sz w:val="16"/>
      <w:szCs w:val="16"/>
    </w:rPr>
  </w:style>
  <w:style w:type="paragraph" w:styleId="Tekstopmerking">
    <w:name w:val="annotation text"/>
    <w:basedOn w:val="Standaard"/>
    <w:link w:val="TekstopmerkingChar"/>
    <w:uiPriority w:val="99"/>
    <w:semiHidden/>
    <w:unhideWhenUsed/>
    <w:rsid w:val="000264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264F8"/>
    <w:rPr>
      <w:sz w:val="20"/>
      <w:szCs w:val="20"/>
    </w:rPr>
  </w:style>
  <w:style w:type="paragraph" w:styleId="Onderwerpvanopmerking">
    <w:name w:val="annotation subject"/>
    <w:basedOn w:val="Tekstopmerking"/>
    <w:next w:val="Tekstopmerking"/>
    <w:link w:val="OnderwerpvanopmerkingChar"/>
    <w:uiPriority w:val="99"/>
    <w:semiHidden/>
    <w:unhideWhenUsed/>
    <w:rsid w:val="000264F8"/>
    <w:rPr>
      <w:b/>
      <w:bCs/>
    </w:rPr>
  </w:style>
  <w:style w:type="character" w:customStyle="1" w:styleId="OnderwerpvanopmerkingChar">
    <w:name w:val="Onderwerp van opmerking Char"/>
    <w:basedOn w:val="TekstopmerkingChar"/>
    <w:link w:val="Onderwerpvanopmerking"/>
    <w:uiPriority w:val="99"/>
    <w:semiHidden/>
    <w:rsid w:val="000264F8"/>
    <w:rPr>
      <w:b/>
      <w:bCs/>
      <w:sz w:val="20"/>
      <w:szCs w:val="20"/>
    </w:rPr>
  </w:style>
  <w:style w:type="paragraph" w:styleId="Ballontekst">
    <w:name w:val="Balloon Text"/>
    <w:basedOn w:val="Standaard"/>
    <w:link w:val="BallontekstChar"/>
    <w:uiPriority w:val="99"/>
    <w:semiHidden/>
    <w:unhideWhenUsed/>
    <w:rsid w:val="000264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64F8"/>
    <w:rPr>
      <w:rFonts w:ascii="Segoe UI" w:hAnsi="Segoe UI" w:cs="Segoe UI"/>
      <w:sz w:val="18"/>
      <w:szCs w:val="18"/>
    </w:rPr>
  </w:style>
  <w:style w:type="paragraph" w:styleId="Lijstalinea">
    <w:name w:val="List Paragraph"/>
    <w:basedOn w:val="Standaard"/>
    <w:uiPriority w:val="34"/>
    <w:qFormat/>
    <w:rsid w:val="000264F8"/>
    <w:pPr>
      <w:ind w:left="720"/>
      <w:contextualSpacing/>
    </w:pPr>
  </w:style>
  <w:style w:type="paragraph" w:styleId="Koptekst">
    <w:name w:val="header"/>
    <w:basedOn w:val="Standaard"/>
    <w:link w:val="KoptekstChar"/>
    <w:uiPriority w:val="99"/>
    <w:unhideWhenUsed/>
    <w:rsid w:val="003D534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D5346"/>
  </w:style>
  <w:style w:type="paragraph" w:styleId="Voettekst">
    <w:name w:val="footer"/>
    <w:basedOn w:val="Standaard"/>
    <w:link w:val="VoettekstChar"/>
    <w:uiPriority w:val="99"/>
    <w:unhideWhenUsed/>
    <w:rsid w:val="003D534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D5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tacv.be/acv-cov/campagnes2/word-personeelsvertegenwoordig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tacv.be/docs/default-source/acv-csc-docsitemap/6000-centrales/6770-christelijk-onderwijzersverbond-(cov)/6790-actualiteit/6810-campagnes/invul-loc-cov-10913-def.pdf?sfvrsn=3125f66c_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v.be" TargetMode="External"/><Relationship Id="rId5" Type="http://schemas.openxmlformats.org/officeDocument/2006/relationships/styles" Target="styles.xml"/><Relationship Id="rId15" Type="http://schemas.openxmlformats.org/officeDocument/2006/relationships/hyperlink" Target="https://www.hetacv.be/acv-cov/basis/basis-2019"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tacv.be/acv-cov/campagnes2/word-personeelsvertegenwoordig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95A07ABF9D3240A36866EA13602A1A" ma:contentTypeVersion="11" ma:contentTypeDescription="Create a new document." ma:contentTypeScope="" ma:versionID="716c83e2fa5f8f8763292879562a8f81">
  <xsd:schema xmlns:xsd="http://www.w3.org/2001/XMLSchema" xmlns:xs="http://www.w3.org/2001/XMLSchema" xmlns:p="http://schemas.microsoft.com/office/2006/metadata/properties" xmlns:ns3="92ca8470-9151-4410-976b-15cdf9f9e7c5" xmlns:ns4="080a2e3e-b694-466c-84a4-12782a44690d" targetNamespace="http://schemas.microsoft.com/office/2006/metadata/properties" ma:root="true" ma:fieldsID="46c06529e740bf9149a7830a161daf6e" ns3:_="" ns4:_="">
    <xsd:import namespace="92ca8470-9151-4410-976b-15cdf9f9e7c5"/>
    <xsd:import namespace="080a2e3e-b694-466c-84a4-12782a4469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a8470-9151-4410-976b-15cdf9f9e7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0a2e3e-b694-466c-84a4-12782a4469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99F19-C4D1-487D-8078-F2F363658A4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2ca8470-9151-4410-976b-15cdf9f9e7c5"/>
    <ds:schemaRef ds:uri="080a2e3e-b694-466c-84a4-12782a44690d"/>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C0C345C-B9F5-4395-9AC4-B1B4A46ECAC8}">
  <ds:schemaRefs>
    <ds:schemaRef ds:uri="http://schemas.microsoft.com/sharepoint/v3/contenttype/forms"/>
  </ds:schemaRefs>
</ds:datastoreItem>
</file>

<file path=customXml/itemProps3.xml><?xml version="1.0" encoding="utf-8"?>
<ds:datastoreItem xmlns:ds="http://schemas.openxmlformats.org/officeDocument/2006/customXml" ds:itemID="{CB2FE452-F9D0-4159-8C3C-FA44CFF12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a8470-9151-4410-976b-15cdf9f9e7c5"/>
    <ds:schemaRef ds:uri="080a2e3e-b694-466c-84a4-12782a446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408</Words>
  <Characters>2249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Desiron</dc:creator>
  <cp:keywords/>
  <dc:description/>
  <cp:lastModifiedBy>Helena Desiron</cp:lastModifiedBy>
  <cp:revision>4</cp:revision>
  <dcterms:created xsi:type="dcterms:W3CDTF">2019-10-25T15:44:00Z</dcterms:created>
  <dcterms:modified xsi:type="dcterms:W3CDTF">2019-10-28T15:19:00Z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0x0101000A95A07ABF9D3240A36866EA13602A1A</vt:lpwstr>
  </property>
</Properties>
</file>